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9677D" w14:textId="77777777" w:rsidR="003357EA" w:rsidRDefault="00000000">
      <w:pPr>
        <w:widowControl w:val="0"/>
        <w:pBdr>
          <w:top w:val="nil"/>
          <w:left w:val="nil"/>
          <w:bottom w:val="nil"/>
          <w:right w:val="nil"/>
          <w:between w:val="nil"/>
        </w:pBdr>
        <w:spacing w:line="240" w:lineRule="auto"/>
        <w:ind w:left="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14:anchorId="3C0F5B9F" wp14:editId="66936407">
            <wp:extent cx="5943600" cy="668655"/>
            <wp:effectExtent l="0" t="0" r="0" b="0"/>
            <wp:docPr id="1" name="image1.png" descr="Wagner Logo"/>
            <wp:cNvGraphicFramePr/>
            <a:graphic xmlns:a="http://schemas.openxmlformats.org/drawingml/2006/main">
              <a:graphicData uri="http://schemas.openxmlformats.org/drawingml/2006/picture">
                <pic:pic xmlns:pic="http://schemas.openxmlformats.org/drawingml/2006/picture">
                  <pic:nvPicPr>
                    <pic:cNvPr id="1" name="image1.png" descr="Wagner Logo"/>
                    <pic:cNvPicPr preferRelativeResize="0"/>
                  </pic:nvPicPr>
                  <pic:blipFill>
                    <a:blip r:embed="rId7"/>
                    <a:srcRect/>
                    <a:stretch>
                      <a:fillRect/>
                    </a:stretch>
                  </pic:blipFill>
                  <pic:spPr>
                    <a:xfrm>
                      <a:off x="0" y="0"/>
                      <a:ext cx="5943600" cy="668655"/>
                    </a:xfrm>
                    <a:prstGeom prst="rect">
                      <a:avLst/>
                    </a:prstGeom>
                    <a:ln/>
                  </pic:spPr>
                </pic:pic>
              </a:graphicData>
            </a:graphic>
          </wp:inline>
        </w:drawing>
      </w:r>
    </w:p>
    <w:p w14:paraId="4A240665" w14:textId="77777777" w:rsidR="003357EA" w:rsidRDefault="00000000">
      <w:pPr>
        <w:widowControl w:val="0"/>
        <w:pBdr>
          <w:top w:val="nil"/>
          <w:left w:val="nil"/>
          <w:bottom w:val="nil"/>
          <w:right w:val="nil"/>
          <w:between w:val="nil"/>
        </w:pBdr>
        <w:spacing w:before="262" w:line="240" w:lineRule="auto"/>
        <w:ind w:left="2160" w:right="2831" w:firstLine="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UPADM-GP 215.001  </w:t>
      </w:r>
    </w:p>
    <w:p w14:paraId="63161E51" w14:textId="77777777" w:rsidR="003357EA"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The Politics of New York </w:t>
      </w:r>
    </w:p>
    <w:p w14:paraId="6295EA28" w14:textId="25D47294" w:rsidR="003357EA"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Spring 202</w:t>
      </w:r>
      <w:r w:rsidR="00CA106E">
        <w:rPr>
          <w:rFonts w:ascii="Times New Roman" w:eastAsia="Times New Roman" w:hAnsi="Times New Roman" w:cs="Times New Roman"/>
          <w:b/>
        </w:rPr>
        <w:t>5</w:t>
      </w:r>
    </w:p>
    <w:p w14:paraId="2C44ED7A" w14:textId="77777777" w:rsidR="003357EA" w:rsidRDefault="00000000" w:rsidP="00217707">
      <w:pPr>
        <w:widowControl w:val="0"/>
        <w:pBdr>
          <w:top w:val="nil"/>
          <w:left w:val="nil"/>
          <w:bottom w:val="nil"/>
          <w:right w:val="nil"/>
          <w:between w:val="nil"/>
        </w:pBdr>
        <w:ind w:left="2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Instructor Information </w:t>
      </w:r>
    </w:p>
    <w:p w14:paraId="6B573F34" w14:textId="77777777" w:rsidR="003357EA" w:rsidRDefault="00000000" w:rsidP="00217707">
      <w:pPr>
        <w:widowControl w:val="0"/>
        <w:pBdr>
          <w:top w:val="nil"/>
          <w:left w:val="nil"/>
          <w:bottom w:val="nil"/>
          <w:right w:val="nil"/>
          <w:between w:val="nil"/>
        </w:pBdr>
        <w:ind w:left="374"/>
        <w:rPr>
          <w:rFonts w:ascii="Times New Roman" w:eastAsia="Times New Roman" w:hAnsi="Times New Roman" w:cs="Times New Roman"/>
          <w:color w:val="000000"/>
        </w:rPr>
      </w:pPr>
      <w:r>
        <w:rPr>
          <w:rFonts w:ascii="Times New Roman" w:eastAsia="Times New Roman" w:hAnsi="Times New Roman" w:cs="Times New Roman"/>
          <w:color w:val="000000"/>
        </w:rPr>
        <w:t xml:space="preserve">• Professor Mitchell L. Moss </w:t>
      </w:r>
    </w:p>
    <w:p w14:paraId="0D209E96" w14:textId="77777777" w:rsidR="003357EA" w:rsidRPr="0095257E" w:rsidRDefault="00000000" w:rsidP="00217707">
      <w:pPr>
        <w:widowControl w:val="0"/>
        <w:pBdr>
          <w:top w:val="nil"/>
          <w:left w:val="nil"/>
          <w:bottom w:val="nil"/>
          <w:right w:val="nil"/>
          <w:between w:val="nil"/>
        </w:pBdr>
        <w:ind w:left="1099"/>
        <w:rPr>
          <w:rFonts w:ascii="Times New Roman" w:eastAsia="Times New Roman" w:hAnsi="Times New Roman" w:cs="Times New Roman"/>
          <w:color w:val="000000"/>
          <w:lang w:val="es-ES"/>
        </w:rPr>
      </w:pPr>
      <w:r w:rsidRPr="0095257E">
        <w:rPr>
          <w:rFonts w:ascii="Times New Roman" w:eastAsia="Times New Roman" w:hAnsi="Times New Roman" w:cs="Times New Roman"/>
          <w:color w:val="000000"/>
          <w:lang w:val="es-ES"/>
        </w:rPr>
        <w:t xml:space="preserve">o Email: </w:t>
      </w:r>
      <w:r w:rsidRPr="0095257E">
        <w:rPr>
          <w:rFonts w:ascii="Times New Roman" w:eastAsia="Times New Roman" w:hAnsi="Times New Roman" w:cs="Times New Roman"/>
          <w:color w:val="0000FF"/>
          <w:u w:val="single"/>
          <w:lang w:val="es-ES"/>
        </w:rPr>
        <w:t>moss.mitchell@gmail.com</w:t>
      </w:r>
      <w:r w:rsidRPr="0095257E">
        <w:rPr>
          <w:rFonts w:ascii="Times New Roman" w:eastAsia="Times New Roman" w:hAnsi="Times New Roman" w:cs="Times New Roman"/>
          <w:color w:val="0000FF"/>
          <w:lang w:val="es-ES"/>
        </w:rPr>
        <w:t xml:space="preserve"> </w:t>
      </w:r>
    </w:p>
    <w:p w14:paraId="37709B29" w14:textId="4307118D" w:rsidR="003357EA" w:rsidRDefault="00000000" w:rsidP="00217707">
      <w:pPr>
        <w:widowControl w:val="0"/>
        <w:pBdr>
          <w:top w:val="nil"/>
          <w:left w:val="nil"/>
          <w:bottom w:val="nil"/>
          <w:right w:val="nil"/>
          <w:between w:val="nil"/>
        </w:pBdr>
        <w:ind w:left="374"/>
        <w:rPr>
          <w:rFonts w:ascii="Times New Roman" w:eastAsia="Times New Roman" w:hAnsi="Times New Roman" w:cs="Times New Roman"/>
          <w:color w:val="000000"/>
        </w:rPr>
      </w:pPr>
      <w:r>
        <w:rPr>
          <w:rFonts w:ascii="Times New Roman" w:eastAsia="Times New Roman" w:hAnsi="Times New Roman" w:cs="Times New Roman"/>
          <w:color w:val="000000"/>
        </w:rPr>
        <w:t xml:space="preserve">• Teaching Assistant: </w:t>
      </w:r>
      <w:r w:rsidR="00CA106E">
        <w:rPr>
          <w:rFonts w:ascii="Times New Roman" w:eastAsia="Times New Roman" w:hAnsi="Times New Roman" w:cs="Times New Roman"/>
        </w:rPr>
        <w:t>Daniel Zaydman</w:t>
      </w:r>
    </w:p>
    <w:p w14:paraId="75FD5659" w14:textId="13E00A1D" w:rsidR="003357EA" w:rsidRDefault="00000000" w:rsidP="00217707">
      <w:pPr>
        <w:widowControl w:val="0"/>
        <w:pBdr>
          <w:top w:val="nil"/>
          <w:left w:val="nil"/>
          <w:bottom w:val="nil"/>
          <w:right w:val="nil"/>
          <w:between w:val="nil"/>
        </w:pBdr>
        <w:ind w:left="1099"/>
        <w:rPr>
          <w:rFonts w:ascii="Times New Roman" w:eastAsia="Times New Roman" w:hAnsi="Times New Roman" w:cs="Times New Roman"/>
          <w:color w:val="0000FF"/>
        </w:rPr>
      </w:pPr>
      <w:r>
        <w:rPr>
          <w:rFonts w:ascii="Times New Roman" w:eastAsia="Times New Roman" w:hAnsi="Times New Roman" w:cs="Times New Roman"/>
          <w:color w:val="000000"/>
        </w:rPr>
        <w:t>o Email:</w:t>
      </w:r>
      <w:r>
        <w:rPr>
          <w:rFonts w:ascii="Times New Roman" w:eastAsia="Times New Roman" w:hAnsi="Times New Roman" w:cs="Times New Roman"/>
        </w:rPr>
        <w:t xml:space="preserve"> </w:t>
      </w:r>
      <w:hyperlink r:id="rId8" w:history="1">
        <w:r w:rsidR="00CA106E" w:rsidRPr="00B4418A">
          <w:rPr>
            <w:rStyle w:val="Hyperlink"/>
            <w:rFonts w:ascii="Times New Roman" w:eastAsia="Times New Roman" w:hAnsi="Times New Roman" w:cs="Times New Roman"/>
          </w:rPr>
          <w:t>dez226@nyu.edu</w:t>
        </w:r>
      </w:hyperlink>
      <w:r>
        <w:rPr>
          <w:rFonts w:ascii="Times New Roman" w:eastAsia="Times New Roman" w:hAnsi="Times New Roman" w:cs="Times New Roman"/>
        </w:rPr>
        <w:t xml:space="preserve"> </w:t>
      </w:r>
    </w:p>
    <w:p w14:paraId="12E68819" w14:textId="77777777" w:rsidR="003357EA" w:rsidRDefault="00000000" w:rsidP="00217707">
      <w:pPr>
        <w:widowControl w:val="0"/>
        <w:pBdr>
          <w:top w:val="nil"/>
          <w:left w:val="nil"/>
          <w:bottom w:val="nil"/>
          <w:right w:val="nil"/>
          <w:between w:val="nil"/>
        </w:pBdr>
        <w:ind w:left="1099"/>
        <w:rPr>
          <w:rFonts w:ascii="Times New Roman" w:eastAsia="Times New Roman" w:hAnsi="Times New Roman" w:cs="Times New Roman"/>
        </w:rPr>
      </w:pPr>
      <w:r>
        <w:rPr>
          <w:rFonts w:ascii="Times New Roman" w:eastAsia="Times New Roman" w:hAnsi="Times New Roman" w:cs="Times New Roman"/>
          <w:color w:val="000000"/>
        </w:rPr>
        <w:t>o Office Hours:</w:t>
      </w:r>
      <w:r>
        <w:rPr>
          <w:rFonts w:ascii="Times New Roman" w:eastAsia="Times New Roman" w:hAnsi="Times New Roman" w:cs="Times New Roman"/>
        </w:rPr>
        <w:t xml:space="preserve"> </w:t>
      </w:r>
    </w:p>
    <w:p w14:paraId="30FFF2FC" w14:textId="40BB8764" w:rsidR="003357EA" w:rsidRDefault="00C5022A" w:rsidP="00217707">
      <w:pPr>
        <w:widowControl w:val="0"/>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Tuesdays</w:t>
      </w:r>
      <w:r w:rsidR="00CA106E">
        <w:rPr>
          <w:rFonts w:ascii="Times New Roman" w:eastAsia="Times New Roman" w:hAnsi="Times New Roman" w:cs="Times New Roman"/>
        </w:rPr>
        <w:t xml:space="preserve"> and </w:t>
      </w:r>
      <w:r>
        <w:rPr>
          <w:rFonts w:ascii="Times New Roman" w:eastAsia="Times New Roman" w:hAnsi="Times New Roman" w:cs="Times New Roman"/>
        </w:rPr>
        <w:t>Wednesdays</w:t>
      </w:r>
      <w:r w:rsidR="00CA106E">
        <w:rPr>
          <w:rFonts w:ascii="Times New Roman" w:eastAsia="Times New Roman" w:hAnsi="Times New Roman" w:cs="Times New Roman"/>
        </w:rPr>
        <w:t>, 2:00-4:00pm</w:t>
      </w:r>
    </w:p>
    <w:p w14:paraId="66198775" w14:textId="299FA8EF" w:rsidR="003357EA" w:rsidRDefault="00000000" w:rsidP="00217707">
      <w:pPr>
        <w:widowControl w:val="0"/>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NYU Wagner, </w:t>
      </w:r>
      <w:r w:rsidR="00490EAA">
        <w:rPr>
          <w:rFonts w:ascii="Times New Roman" w:eastAsia="Times New Roman" w:hAnsi="Times New Roman" w:cs="Times New Roman"/>
        </w:rPr>
        <w:t>105 E 17</w:t>
      </w:r>
      <w:r w:rsidR="00490EAA" w:rsidRPr="00490EAA">
        <w:rPr>
          <w:rFonts w:ascii="Times New Roman" w:eastAsia="Times New Roman" w:hAnsi="Times New Roman" w:cs="Times New Roman"/>
          <w:vertAlign w:val="superscript"/>
        </w:rPr>
        <w:t>th</w:t>
      </w:r>
      <w:r w:rsidR="00490EAA">
        <w:rPr>
          <w:rFonts w:ascii="Times New Roman" w:eastAsia="Times New Roman" w:hAnsi="Times New Roman" w:cs="Times New Roman"/>
        </w:rPr>
        <w:t xml:space="preserve"> Street, New York, NY</w:t>
      </w:r>
    </w:p>
    <w:p w14:paraId="2913D95E" w14:textId="76F98E75" w:rsidR="00217707" w:rsidRDefault="00217707" w:rsidP="00217707">
      <w:pPr>
        <w:widowControl w:val="0"/>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Located in cubicle on 3</w:t>
      </w:r>
      <w:r w:rsidRPr="00217707">
        <w:rPr>
          <w:rFonts w:ascii="Times New Roman" w:eastAsia="Times New Roman" w:hAnsi="Times New Roman" w:cs="Times New Roman"/>
          <w:vertAlign w:val="superscript"/>
        </w:rPr>
        <w:t>rd</w:t>
      </w:r>
      <w:r>
        <w:rPr>
          <w:rFonts w:ascii="Times New Roman" w:eastAsia="Times New Roman" w:hAnsi="Times New Roman" w:cs="Times New Roman"/>
        </w:rPr>
        <w:t xml:space="preserve"> floor </w:t>
      </w:r>
    </w:p>
    <w:p w14:paraId="7C6E9281" w14:textId="77777777" w:rsidR="003357EA" w:rsidRDefault="00000000" w:rsidP="00217707">
      <w:pPr>
        <w:widowControl w:val="0"/>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Email to confirm</w:t>
      </w:r>
    </w:p>
    <w:p w14:paraId="40F2583B" w14:textId="77777777" w:rsidR="00217707" w:rsidRDefault="00217707" w:rsidP="00217707">
      <w:pPr>
        <w:widowControl w:val="0"/>
        <w:pBdr>
          <w:top w:val="nil"/>
          <w:left w:val="nil"/>
          <w:bottom w:val="nil"/>
          <w:right w:val="nil"/>
          <w:between w:val="nil"/>
        </w:pBdr>
        <w:rPr>
          <w:rFonts w:ascii="Times New Roman" w:eastAsia="Times New Roman" w:hAnsi="Times New Roman" w:cs="Times New Roman"/>
        </w:rPr>
      </w:pPr>
    </w:p>
    <w:p w14:paraId="38F75A7F" w14:textId="77777777" w:rsidR="003357EA" w:rsidRDefault="00000000" w:rsidP="00217707">
      <w:pPr>
        <w:widowControl w:val="0"/>
        <w:pBdr>
          <w:top w:val="nil"/>
          <w:left w:val="nil"/>
          <w:bottom w:val="nil"/>
          <w:right w:val="nil"/>
          <w:between w:val="nil"/>
        </w:pBdr>
        <w:ind w:left="1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Course Information </w:t>
      </w:r>
    </w:p>
    <w:p w14:paraId="045788BE"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Class Meeting Times: </w:t>
      </w:r>
      <w:r>
        <w:rPr>
          <w:rFonts w:ascii="Times New Roman" w:eastAsia="Times New Roman" w:hAnsi="Times New Roman" w:cs="Times New Roman"/>
        </w:rPr>
        <w:t xml:space="preserve">Mondays and Wednesdays </w:t>
      </w:r>
      <w:r>
        <w:rPr>
          <w:rFonts w:ascii="Times New Roman" w:eastAsia="Times New Roman" w:hAnsi="Times New Roman" w:cs="Times New Roman"/>
          <w:color w:val="000000"/>
        </w:rPr>
        <w:t xml:space="preserve">11 a.m.–12:15 p.m. </w:t>
      </w:r>
    </w:p>
    <w:p w14:paraId="2D2582E4" w14:textId="3849F2B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rPr>
      </w:pPr>
      <w:r>
        <w:rPr>
          <w:rFonts w:ascii="Times New Roman" w:eastAsia="Times New Roman" w:hAnsi="Times New Roman" w:cs="Times New Roman"/>
          <w:color w:val="000000"/>
        </w:rPr>
        <w:t xml:space="preserve">● Class Location: </w:t>
      </w:r>
      <w:r>
        <w:rPr>
          <w:rFonts w:ascii="Times New Roman" w:eastAsia="Times New Roman" w:hAnsi="Times New Roman" w:cs="Times New Roman"/>
        </w:rPr>
        <w:t xml:space="preserve">238 Thompson St (GCASL) Room </w:t>
      </w:r>
      <w:r w:rsidR="00490EAA">
        <w:rPr>
          <w:rFonts w:ascii="Times New Roman" w:eastAsia="Times New Roman" w:hAnsi="Times New Roman" w:cs="Times New Roman"/>
        </w:rPr>
        <w:t>279</w:t>
      </w:r>
    </w:p>
    <w:p w14:paraId="13F9FCC0" w14:textId="77777777" w:rsidR="00217707" w:rsidRDefault="00217707" w:rsidP="00217707">
      <w:pPr>
        <w:widowControl w:val="0"/>
        <w:pBdr>
          <w:top w:val="nil"/>
          <w:left w:val="nil"/>
          <w:bottom w:val="nil"/>
          <w:right w:val="nil"/>
          <w:between w:val="nil"/>
        </w:pBdr>
        <w:ind w:left="382"/>
        <w:rPr>
          <w:rFonts w:ascii="Times New Roman" w:eastAsia="Times New Roman" w:hAnsi="Times New Roman" w:cs="Times New Roman"/>
          <w:color w:val="000000"/>
        </w:rPr>
      </w:pPr>
    </w:p>
    <w:p w14:paraId="131B4291" w14:textId="77777777" w:rsidR="003357EA" w:rsidRDefault="00000000" w:rsidP="00217707">
      <w:pPr>
        <w:widowControl w:val="0"/>
        <w:pBdr>
          <w:top w:val="nil"/>
          <w:left w:val="nil"/>
          <w:bottom w:val="nil"/>
          <w:right w:val="nil"/>
          <w:between w:val="nil"/>
        </w:pBdr>
        <w:ind w:left="1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Course Description </w:t>
      </w:r>
    </w:p>
    <w:p w14:paraId="17D57112" w14:textId="77777777" w:rsidR="003357EA" w:rsidRDefault="00000000" w:rsidP="00217707">
      <w:pPr>
        <w:widowControl w:val="0"/>
        <w:pBdr>
          <w:top w:val="nil"/>
          <w:left w:val="nil"/>
          <w:bottom w:val="nil"/>
          <w:right w:val="nil"/>
          <w:between w:val="nil"/>
        </w:pBdr>
        <w:ind w:right="198" w:firstLine="20"/>
        <w:rPr>
          <w:rFonts w:ascii="Times New Roman" w:eastAsia="Times New Roman" w:hAnsi="Times New Roman" w:cs="Times New Roman"/>
        </w:rPr>
      </w:pPr>
      <w:r>
        <w:rPr>
          <w:rFonts w:ascii="Times New Roman" w:eastAsia="Times New Roman" w:hAnsi="Times New Roman" w:cs="Times New Roman"/>
        </w:rPr>
        <w:t>New York City is the nation's largest city, with a municipal budget of more than $100 billion and 8.3 million people, including more than one-third who are foreign born. The course will initially focus on what makes New York City different from other large cities. Class lectures will analyze the sources of power in New York City, the demographic, civic and economic forces that influence political life, and the role of the mayor, other elected officials, and state and regional agencies. The second part of the course explores public policies in key areas: public safety, economic development, education, transportation, and immigration.</w:t>
      </w:r>
    </w:p>
    <w:p w14:paraId="640D6CA1" w14:textId="77777777" w:rsidR="00217707" w:rsidRDefault="00217707" w:rsidP="00217707">
      <w:pPr>
        <w:widowControl w:val="0"/>
        <w:pBdr>
          <w:top w:val="nil"/>
          <w:left w:val="nil"/>
          <w:bottom w:val="nil"/>
          <w:right w:val="nil"/>
          <w:between w:val="nil"/>
        </w:pBdr>
        <w:ind w:right="198" w:firstLine="20"/>
        <w:rPr>
          <w:rFonts w:ascii="Times New Roman" w:eastAsia="Times New Roman" w:hAnsi="Times New Roman" w:cs="Times New Roman"/>
        </w:rPr>
      </w:pPr>
    </w:p>
    <w:p w14:paraId="725F8273" w14:textId="0DFE7D59" w:rsidR="003357EA" w:rsidRDefault="00000000" w:rsidP="00217707">
      <w:pPr>
        <w:widowControl w:val="0"/>
        <w:pBdr>
          <w:top w:val="nil"/>
          <w:left w:val="nil"/>
          <w:bottom w:val="nil"/>
          <w:right w:val="nil"/>
          <w:between w:val="nil"/>
        </w:pBdr>
        <w:ind w:right="447"/>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course readings are accessible online and students will be expected to do the required readings prior to the assigned class session. The course requirements will include weekly reading responses, a midterm exam, a final exam, and a group policy memo that focuses on a current public policy or project in New York City. </w:t>
      </w:r>
    </w:p>
    <w:p w14:paraId="0062C0C3" w14:textId="77777777" w:rsidR="00217707" w:rsidRDefault="00217707" w:rsidP="00217707">
      <w:pPr>
        <w:widowControl w:val="0"/>
        <w:pBdr>
          <w:top w:val="nil"/>
          <w:left w:val="nil"/>
          <w:bottom w:val="nil"/>
          <w:right w:val="nil"/>
          <w:between w:val="nil"/>
        </w:pBdr>
        <w:ind w:right="447"/>
        <w:rPr>
          <w:rFonts w:ascii="Times New Roman" w:eastAsia="Times New Roman" w:hAnsi="Times New Roman" w:cs="Times New Roman"/>
          <w:color w:val="000000"/>
        </w:rPr>
      </w:pPr>
    </w:p>
    <w:p w14:paraId="551C577C" w14:textId="77777777" w:rsidR="003357EA" w:rsidRDefault="00000000" w:rsidP="00217707">
      <w:pPr>
        <w:widowControl w:val="0"/>
        <w:pBdr>
          <w:top w:val="nil"/>
          <w:left w:val="nil"/>
          <w:bottom w:val="nil"/>
          <w:right w:val="nil"/>
          <w:between w:val="nil"/>
        </w:pBdr>
        <w:ind w:left="1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Course and Learning Objectives: </w:t>
      </w:r>
    </w:p>
    <w:p w14:paraId="3B55047E" w14:textId="42FCE8F8" w:rsidR="003357EA" w:rsidRDefault="00000000" w:rsidP="00217707">
      <w:pPr>
        <w:widowControl w:val="0"/>
        <w:pBdr>
          <w:top w:val="nil"/>
          <w:left w:val="nil"/>
          <w:bottom w:val="nil"/>
          <w:right w:val="nil"/>
          <w:between w:val="nil"/>
        </w:pBdr>
        <w:ind w:left="724" w:right="125" w:hanging="338"/>
        <w:rPr>
          <w:rFonts w:ascii="Times New Roman" w:eastAsia="Times New Roman" w:hAnsi="Times New Roman" w:cs="Times New Roman"/>
          <w:color w:val="000000"/>
        </w:rPr>
      </w:pPr>
      <w:r>
        <w:rPr>
          <w:rFonts w:ascii="Times New Roman" w:eastAsia="Times New Roman" w:hAnsi="Times New Roman" w:cs="Times New Roman"/>
          <w:color w:val="000000"/>
        </w:rPr>
        <w:t xml:space="preserve">1. analyze the economic, political, technological and demographic forces that </w:t>
      </w:r>
      <w:r w:rsidR="00490EAA">
        <w:rPr>
          <w:rFonts w:ascii="Times New Roman" w:eastAsia="Times New Roman" w:hAnsi="Times New Roman" w:cs="Times New Roman"/>
          <w:color w:val="000000"/>
        </w:rPr>
        <w:t>shape</w:t>
      </w:r>
      <w:r>
        <w:rPr>
          <w:rFonts w:ascii="Times New Roman" w:eastAsia="Times New Roman" w:hAnsi="Times New Roman" w:cs="Times New Roman"/>
          <w:color w:val="000000"/>
        </w:rPr>
        <w:t xml:space="preserve"> New York City’s growth and development; </w:t>
      </w:r>
    </w:p>
    <w:p w14:paraId="479A2473" w14:textId="6F47CF4C" w:rsidR="003357EA" w:rsidRDefault="00000000" w:rsidP="00217707">
      <w:pPr>
        <w:widowControl w:val="0"/>
        <w:pBdr>
          <w:top w:val="nil"/>
          <w:left w:val="nil"/>
          <w:bottom w:val="nil"/>
          <w:right w:val="nil"/>
          <w:between w:val="nil"/>
        </w:pBdr>
        <w:ind w:left="736" w:right="209" w:hanging="367"/>
        <w:rPr>
          <w:rFonts w:ascii="Times New Roman" w:eastAsia="Times New Roman" w:hAnsi="Times New Roman" w:cs="Times New Roman"/>
          <w:color w:val="000000"/>
        </w:rPr>
      </w:pPr>
      <w:r>
        <w:rPr>
          <w:rFonts w:ascii="Times New Roman" w:eastAsia="Times New Roman" w:hAnsi="Times New Roman" w:cs="Times New Roman"/>
          <w:color w:val="000000"/>
        </w:rPr>
        <w:t xml:space="preserve">2. identify the key actors, organizations, and political processes that influence </w:t>
      </w:r>
      <w:r w:rsidR="00490EAA">
        <w:rPr>
          <w:rFonts w:ascii="Times New Roman" w:eastAsia="Times New Roman" w:hAnsi="Times New Roman" w:cs="Times New Roman"/>
          <w:color w:val="000000"/>
        </w:rPr>
        <w:t>government and policies</w:t>
      </w:r>
      <w:r>
        <w:rPr>
          <w:rFonts w:ascii="Times New Roman" w:eastAsia="Times New Roman" w:hAnsi="Times New Roman" w:cs="Times New Roman"/>
          <w:color w:val="000000"/>
        </w:rPr>
        <w:t xml:space="preserve">; </w:t>
      </w:r>
    </w:p>
    <w:p w14:paraId="7F751EF9" w14:textId="77777777" w:rsidR="003357EA" w:rsidRDefault="00000000" w:rsidP="00217707">
      <w:pPr>
        <w:widowControl w:val="0"/>
        <w:pBdr>
          <w:top w:val="nil"/>
          <w:left w:val="nil"/>
          <w:bottom w:val="nil"/>
          <w:right w:val="nil"/>
          <w:between w:val="nil"/>
        </w:pBdr>
        <w:ind w:left="370"/>
        <w:rPr>
          <w:rFonts w:ascii="Times New Roman" w:eastAsia="Times New Roman" w:hAnsi="Times New Roman" w:cs="Times New Roman"/>
        </w:rPr>
      </w:pPr>
      <w:r>
        <w:rPr>
          <w:rFonts w:ascii="Times New Roman" w:eastAsia="Times New Roman" w:hAnsi="Times New Roman" w:cs="Times New Roman"/>
          <w:color w:val="000000"/>
        </w:rPr>
        <w:t>3. understand how the media can drive city policies;</w:t>
      </w:r>
    </w:p>
    <w:p w14:paraId="4B32366F" w14:textId="29185AEB" w:rsidR="003357EA" w:rsidRDefault="00000000" w:rsidP="00217707">
      <w:pPr>
        <w:widowControl w:val="0"/>
        <w:pBdr>
          <w:top w:val="nil"/>
          <w:left w:val="nil"/>
          <w:bottom w:val="nil"/>
          <w:right w:val="nil"/>
          <w:between w:val="nil"/>
        </w:pBdr>
        <w:ind w:left="368" w:right="89" w:hanging="1"/>
        <w:rPr>
          <w:rFonts w:ascii="Times New Roman" w:eastAsia="Times New Roman" w:hAnsi="Times New Roman" w:cs="Times New Roman"/>
        </w:rPr>
      </w:pPr>
      <w:r>
        <w:rPr>
          <w:rFonts w:ascii="Times New Roman" w:eastAsia="Times New Roman" w:hAnsi="Times New Roman" w:cs="Times New Roman"/>
          <w:color w:val="000000"/>
        </w:rPr>
        <w:t>4. think critically about specific public policy debates (e.g., race relations, criminal justice, mass transit) and generate your own evaluations of policies</w:t>
      </w:r>
    </w:p>
    <w:p w14:paraId="605F2374" w14:textId="646133A0" w:rsidR="003357EA" w:rsidRDefault="00000000" w:rsidP="00217707">
      <w:pPr>
        <w:widowControl w:val="0"/>
        <w:pBdr>
          <w:top w:val="nil"/>
          <w:left w:val="nil"/>
          <w:bottom w:val="nil"/>
          <w:right w:val="nil"/>
          <w:between w:val="nil"/>
        </w:pBdr>
        <w:ind w:left="368" w:right="89" w:hanging="1"/>
        <w:rPr>
          <w:rFonts w:ascii="Times New Roman" w:eastAsia="Times New Roman" w:hAnsi="Times New Roman" w:cs="Times New Roman"/>
          <w:color w:val="000000"/>
        </w:rPr>
      </w:pPr>
      <w:r>
        <w:rPr>
          <w:rFonts w:ascii="Times New Roman" w:eastAsia="Times New Roman" w:hAnsi="Times New Roman" w:cs="Times New Roman"/>
          <w:color w:val="000000"/>
        </w:rPr>
        <w:t>5. demonstrate command of lecture concepts through contributions to class discussions</w:t>
      </w:r>
      <w:r w:rsidR="00490EAA">
        <w:rPr>
          <w:rFonts w:ascii="Times New Roman" w:eastAsia="Times New Roman" w:hAnsi="Times New Roman" w:cs="Times New Roman"/>
          <w:color w:val="000000"/>
        </w:rPr>
        <w:t xml:space="preserve"> and written assignments</w:t>
      </w:r>
      <w:r>
        <w:rPr>
          <w:rFonts w:ascii="Times New Roman" w:eastAsia="Times New Roman" w:hAnsi="Times New Roman" w:cs="Times New Roman"/>
          <w:color w:val="000000"/>
        </w:rPr>
        <w:t xml:space="preserve">. </w:t>
      </w:r>
    </w:p>
    <w:p w14:paraId="24A213C3" w14:textId="77777777" w:rsidR="00217707" w:rsidRDefault="00217707" w:rsidP="00217707">
      <w:pPr>
        <w:widowControl w:val="0"/>
        <w:pBdr>
          <w:top w:val="nil"/>
          <w:left w:val="nil"/>
          <w:bottom w:val="nil"/>
          <w:right w:val="nil"/>
          <w:between w:val="nil"/>
        </w:pBdr>
        <w:ind w:left="368" w:right="89" w:hanging="1"/>
        <w:rPr>
          <w:rFonts w:ascii="Times New Roman" w:eastAsia="Times New Roman" w:hAnsi="Times New Roman" w:cs="Times New Roman"/>
          <w:color w:val="000000"/>
        </w:rPr>
      </w:pPr>
    </w:p>
    <w:p w14:paraId="3CDFFEE5" w14:textId="77777777" w:rsidR="003357EA" w:rsidRDefault="00000000" w:rsidP="00217707">
      <w:pPr>
        <w:widowControl w:val="0"/>
        <w:pBdr>
          <w:top w:val="nil"/>
          <w:left w:val="nil"/>
          <w:bottom w:val="nil"/>
          <w:right w:val="nil"/>
          <w:between w:val="nil"/>
        </w:pBdr>
        <w:ind w:left="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Learning Assessment Table </w:t>
      </w:r>
    </w:p>
    <w:p w14:paraId="7842644A" w14:textId="77777777" w:rsidR="003357EA" w:rsidRDefault="003357EA" w:rsidP="00217707">
      <w:pPr>
        <w:widowControl w:val="0"/>
        <w:pBdr>
          <w:top w:val="nil"/>
          <w:left w:val="nil"/>
          <w:bottom w:val="nil"/>
          <w:right w:val="nil"/>
          <w:between w:val="nil"/>
        </w:pBdr>
        <w:ind w:left="20"/>
        <w:rPr>
          <w:rFonts w:ascii="Times New Roman" w:eastAsia="Times New Roman" w:hAnsi="Times New Roman" w:cs="Times New Roman"/>
          <w:b/>
        </w:rPr>
      </w:pPr>
    </w:p>
    <w:tbl>
      <w:tblPr>
        <w:tblStyle w:val="a"/>
        <w:tblW w:w="7137" w:type="dxa"/>
        <w:tblInd w:w="12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716"/>
        <w:gridCol w:w="3421"/>
      </w:tblGrid>
      <w:tr w:rsidR="003357EA" w14:paraId="70B26E49" w14:textId="77777777" w:rsidTr="0095257E">
        <w:trPr>
          <w:trHeight w:val="405"/>
        </w:trPr>
        <w:tc>
          <w:tcPr>
            <w:tcW w:w="3716" w:type="dxa"/>
            <w:shd w:val="clear" w:color="auto" w:fill="auto"/>
            <w:tcMar>
              <w:top w:w="100" w:type="dxa"/>
              <w:left w:w="100" w:type="dxa"/>
              <w:bottom w:w="100" w:type="dxa"/>
              <w:right w:w="100" w:type="dxa"/>
            </w:tcMar>
          </w:tcPr>
          <w:p w14:paraId="260E6791" w14:textId="77777777" w:rsidR="003357EA" w:rsidRDefault="00000000" w:rsidP="00217707">
            <w:pPr>
              <w:widowControl w:val="0"/>
              <w:pBdr>
                <w:top w:val="nil"/>
                <w:left w:val="nil"/>
                <w:bottom w:val="nil"/>
                <w:right w:val="nil"/>
                <w:between w:val="nil"/>
              </w:pBdr>
              <w:ind w:left="8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Graded Assignment </w:t>
            </w:r>
          </w:p>
        </w:tc>
        <w:tc>
          <w:tcPr>
            <w:tcW w:w="3421" w:type="dxa"/>
            <w:shd w:val="clear" w:color="auto" w:fill="auto"/>
            <w:tcMar>
              <w:top w:w="100" w:type="dxa"/>
              <w:left w:w="100" w:type="dxa"/>
              <w:bottom w:w="100" w:type="dxa"/>
              <w:right w:w="100" w:type="dxa"/>
            </w:tcMar>
          </w:tcPr>
          <w:p w14:paraId="11A7E2BF" w14:textId="77777777" w:rsidR="003357EA" w:rsidRDefault="00000000" w:rsidP="00217707">
            <w:pPr>
              <w:widowControl w:val="0"/>
              <w:pBdr>
                <w:top w:val="nil"/>
                <w:left w:val="nil"/>
                <w:bottom w:val="nil"/>
                <w:right w:val="nil"/>
                <w:between w:val="nil"/>
              </w:pBdr>
              <w:ind w:left="84"/>
              <w:rPr>
                <w:rFonts w:ascii="Times New Roman" w:eastAsia="Times New Roman" w:hAnsi="Times New Roman" w:cs="Times New Roman"/>
                <w:b/>
                <w:color w:val="000000"/>
              </w:rPr>
            </w:pPr>
            <w:r>
              <w:rPr>
                <w:rFonts w:ascii="Times New Roman" w:eastAsia="Times New Roman" w:hAnsi="Times New Roman" w:cs="Times New Roman"/>
                <w:b/>
                <w:color w:val="000000"/>
              </w:rPr>
              <w:t>Course Objective Covered</w:t>
            </w:r>
          </w:p>
        </w:tc>
      </w:tr>
      <w:tr w:rsidR="00490EAA" w14:paraId="6230F4DF" w14:textId="77777777" w:rsidTr="0095257E">
        <w:trPr>
          <w:trHeight w:val="405"/>
        </w:trPr>
        <w:tc>
          <w:tcPr>
            <w:tcW w:w="3716" w:type="dxa"/>
            <w:shd w:val="clear" w:color="auto" w:fill="auto"/>
            <w:tcMar>
              <w:top w:w="100" w:type="dxa"/>
              <w:left w:w="100" w:type="dxa"/>
              <w:bottom w:w="100" w:type="dxa"/>
              <w:right w:w="100" w:type="dxa"/>
            </w:tcMar>
          </w:tcPr>
          <w:p w14:paraId="52F14C03" w14:textId="095A4161" w:rsidR="00490EAA" w:rsidRDefault="00490EAA" w:rsidP="00217707">
            <w:pPr>
              <w:widowControl w:val="0"/>
              <w:pBdr>
                <w:top w:val="nil"/>
                <w:left w:val="nil"/>
                <w:bottom w:val="nil"/>
                <w:right w:val="nil"/>
                <w:between w:val="nil"/>
              </w:pBdr>
              <w:ind w:left="91"/>
              <w:rPr>
                <w:rFonts w:ascii="Times New Roman" w:eastAsia="Times New Roman" w:hAnsi="Times New Roman" w:cs="Times New Roman"/>
                <w:color w:val="000000"/>
              </w:rPr>
            </w:pPr>
            <w:r>
              <w:rPr>
                <w:rFonts w:ascii="Times New Roman" w:eastAsia="Times New Roman" w:hAnsi="Times New Roman" w:cs="Times New Roman"/>
                <w:color w:val="000000"/>
              </w:rPr>
              <w:t>Public Hearing Report</w:t>
            </w:r>
          </w:p>
        </w:tc>
        <w:tc>
          <w:tcPr>
            <w:tcW w:w="3421" w:type="dxa"/>
            <w:shd w:val="clear" w:color="auto" w:fill="auto"/>
            <w:tcMar>
              <w:top w:w="100" w:type="dxa"/>
              <w:left w:w="100" w:type="dxa"/>
              <w:bottom w:w="100" w:type="dxa"/>
              <w:right w:w="100" w:type="dxa"/>
            </w:tcMar>
          </w:tcPr>
          <w:p w14:paraId="0DFDF1C6" w14:textId="2146A933" w:rsidR="00490EAA" w:rsidRDefault="00490EAA" w:rsidP="00217707">
            <w:pPr>
              <w:widowControl w:val="0"/>
              <w:pBdr>
                <w:top w:val="nil"/>
                <w:left w:val="nil"/>
                <w:bottom w:val="nil"/>
                <w:right w:val="nil"/>
                <w:between w:val="nil"/>
              </w:pBdr>
              <w:ind w:left="81"/>
              <w:rPr>
                <w:rFonts w:ascii="Times New Roman" w:eastAsia="Times New Roman" w:hAnsi="Times New Roman" w:cs="Times New Roman"/>
                <w:color w:val="000000"/>
              </w:rPr>
            </w:pPr>
            <w:r>
              <w:rPr>
                <w:rFonts w:ascii="Times New Roman" w:eastAsia="Times New Roman" w:hAnsi="Times New Roman" w:cs="Times New Roman"/>
                <w:color w:val="000000"/>
              </w:rPr>
              <w:t>#1, 2, 3, and 4</w:t>
            </w:r>
          </w:p>
        </w:tc>
      </w:tr>
      <w:tr w:rsidR="003357EA" w14:paraId="4389D7A4" w14:textId="77777777" w:rsidTr="0095257E">
        <w:trPr>
          <w:trHeight w:val="405"/>
        </w:trPr>
        <w:tc>
          <w:tcPr>
            <w:tcW w:w="3716" w:type="dxa"/>
            <w:shd w:val="clear" w:color="auto" w:fill="auto"/>
            <w:tcMar>
              <w:top w:w="100" w:type="dxa"/>
              <w:left w:w="100" w:type="dxa"/>
              <w:bottom w:w="100" w:type="dxa"/>
              <w:right w:w="100" w:type="dxa"/>
            </w:tcMar>
          </w:tcPr>
          <w:p w14:paraId="083DC981" w14:textId="77777777" w:rsidR="003357EA" w:rsidRDefault="00000000" w:rsidP="00217707">
            <w:pPr>
              <w:widowControl w:val="0"/>
              <w:pBdr>
                <w:top w:val="nil"/>
                <w:left w:val="nil"/>
                <w:bottom w:val="nil"/>
                <w:right w:val="nil"/>
                <w:between w:val="nil"/>
              </w:pBdr>
              <w:ind w:left="91"/>
              <w:rPr>
                <w:rFonts w:ascii="Times New Roman" w:eastAsia="Times New Roman" w:hAnsi="Times New Roman" w:cs="Times New Roman"/>
                <w:color w:val="000000"/>
              </w:rPr>
            </w:pPr>
            <w:r>
              <w:rPr>
                <w:rFonts w:ascii="Times New Roman" w:eastAsia="Times New Roman" w:hAnsi="Times New Roman" w:cs="Times New Roman"/>
                <w:color w:val="000000"/>
              </w:rPr>
              <w:t xml:space="preserve">Midterm Exam </w:t>
            </w:r>
          </w:p>
        </w:tc>
        <w:tc>
          <w:tcPr>
            <w:tcW w:w="3421" w:type="dxa"/>
            <w:shd w:val="clear" w:color="auto" w:fill="auto"/>
            <w:tcMar>
              <w:top w:w="100" w:type="dxa"/>
              <w:left w:w="100" w:type="dxa"/>
              <w:bottom w:w="100" w:type="dxa"/>
              <w:right w:w="100" w:type="dxa"/>
            </w:tcMar>
          </w:tcPr>
          <w:p w14:paraId="45680B64" w14:textId="77777777" w:rsidR="003357EA" w:rsidRDefault="00000000" w:rsidP="00217707">
            <w:pPr>
              <w:widowControl w:val="0"/>
              <w:pBdr>
                <w:top w:val="nil"/>
                <w:left w:val="nil"/>
                <w:bottom w:val="nil"/>
                <w:right w:val="nil"/>
                <w:between w:val="nil"/>
              </w:pBdr>
              <w:ind w:left="81"/>
              <w:rPr>
                <w:rFonts w:ascii="Times New Roman" w:eastAsia="Times New Roman" w:hAnsi="Times New Roman" w:cs="Times New Roman"/>
                <w:color w:val="000000"/>
              </w:rPr>
            </w:pPr>
            <w:r>
              <w:rPr>
                <w:rFonts w:ascii="Times New Roman" w:eastAsia="Times New Roman" w:hAnsi="Times New Roman" w:cs="Times New Roman"/>
                <w:color w:val="000000"/>
              </w:rPr>
              <w:t>#1, 2, 3, and 4</w:t>
            </w:r>
          </w:p>
        </w:tc>
      </w:tr>
      <w:tr w:rsidR="003357EA" w14:paraId="79AF5421" w14:textId="77777777" w:rsidTr="0095257E">
        <w:trPr>
          <w:trHeight w:val="410"/>
        </w:trPr>
        <w:tc>
          <w:tcPr>
            <w:tcW w:w="3716" w:type="dxa"/>
            <w:shd w:val="clear" w:color="auto" w:fill="auto"/>
            <w:tcMar>
              <w:top w:w="100" w:type="dxa"/>
              <w:left w:w="100" w:type="dxa"/>
              <w:bottom w:w="100" w:type="dxa"/>
              <w:right w:w="100" w:type="dxa"/>
            </w:tcMar>
          </w:tcPr>
          <w:p w14:paraId="1A228007" w14:textId="77777777" w:rsidR="003357EA" w:rsidRDefault="00000000" w:rsidP="00217707">
            <w:pPr>
              <w:widowControl w:val="0"/>
              <w:pBdr>
                <w:top w:val="nil"/>
                <w:left w:val="nil"/>
                <w:bottom w:val="nil"/>
                <w:right w:val="nil"/>
                <w:between w:val="nil"/>
              </w:pBdr>
              <w:ind w:left="93"/>
              <w:rPr>
                <w:rFonts w:ascii="Times New Roman" w:eastAsia="Times New Roman" w:hAnsi="Times New Roman" w:cs="Times New Roman"/>
                <w:color w:val="000000"/>
              </w:rPr>
            </w:pPr>
            <w:r>
              <w:rPr>
                <w:rFonts w:ascii="Times New Roman" w:eastAsia="Times New Roman" w:hAnsi="Times New Roman" w:cs="Times New Roman"/>
                <w:color w:val="000000"/>
              </w:rPr>
              <w:t xml:space="preserve">Policy Memo </w:t>
            </w:r>
          </w:p>
        </w:tc>
        <w:tc>
          <w:tcPr>
            <w:tcW w:w="3421" w:type="dxa"/>
            <w:shd w:val="clear" w:color="auto" w:fill="auto"/>
            <w:tcMar>
              <w:top w:w="100" w:type="dxa"/>
              <w:left w:w="100" w:type="dxa"/>
              <w:bottom w:w="100" w:type="dxa"/>
              <w:right w:w="100" w:type="dxa"/>
            </w:tcMar>
          </w:tcPr>
          <w:p w14:paraId="38965107" w14:textId="77777777" w:rsidR="003357EA" w:rsidRDefault="00000000" w:rsidP="00217707">
            <w:pPr>
              <w:widowControl w:val="0"/>
              <w:pBdr>
                <w:top w:val="nil"/>
                <w:left w:val="nil"/>
                <w:bottom w:val="nil"/>
                <w:right w:val="nil"/>
                <w:between w:val="nil"/>
              </w:pBdr>
              <w:ind w:left="81"/>
              <w:rPr>
                <w:rFonts w:ascii="Times New Roman" w:eastAsia="Times New Roman" w:hAnsi="Times New Roman" w:cs="Times New Roman"/>
                <w:color w:val="000000"/>
              </w:rPr>
            </w:pPr>
            <w:r>
              <w:rPr>
                <w:rFonts w:ascii="Times New Roman" w:eastAsia="Times New Roman" w:hAnsi="Times New Roman" w:cs="Times New Roman"/>
                <w:color w:val="000000"/>
              </w:rPr>
              <w:t>#1, 2, 4, and 5</w:t>
            </w:r>
          </w:p>
        </w:tc>
      </w:tr>
      <w:tr w:rsidR="003357EA" w14:paraId="227F8E8B" w14:textId="77777777" w:rsidTr="0095257E">
        <w:trPr>
          <w:trHeight w:val="405"/>
        </w:trPr>
        <w:tc>
          <w:tcPr>
            <w:tcW w:w="3716" w:type="dxa"/>
            <w:shd w:val="clear" w:color="auto" w:fill="auto"/>
            <w:tcMar>
              <w:top w:w="100" w:type="dxa"/>
              <w:left w:w="100" w:type="dxa"/>
              <w:bottom w:w="100" w:type="dxa"/>
              <w:right w:w="100" w:type="dxa"/>
            </w:tcMar>
          </w:tcPr>
          <w:p w14:paraId="563B66FB" w14:textId="77777777" w:rsidR="003357EA" w:rsidRDefault="00000000" w:rsidP="00217707">
            <w:pPr>
              <w:widowControl w:val="0"/>
              <w:pBdr>
                <w:top w:val="nil"/>
                <w:left w:val="nil"/>
                <w:bottom w:val="nil"/>
                <w:right w:val="nil"/>
                <w:between w:val="nil"/>
              </w:pBdr>
              <w:ind w:left="93"/>
              <w:rPr>
                <w:rFonts w:ascii="Times New Roman" w:eastAsia="Times New Roman" w:hAnsi="Times New Roman" w:cs="Times New Roman"/>
                <w:color w:val="000000"/>
              </w:rPr>
            </w:pPr>
            <w:r>
              <w:rPr>
                <w:rFonts w:ascii="Times New Roman" w:eastAsia="Times New Roman" w:hAnsi="Times New Roman" w:cs="Times New Roman"/>
                <w:color w:val="000000"/>
              </w:rPr>
              <w:t xml:space="preserve">Final Exam </w:t>
            </w:r>
          </w:p>
        </w:tc>
        <w:tc>
          <w:tcPr>
            <w:tcW w:w="3421" w:type="dxa"/>
            <w:shd w:val="clear" w:color="auto" w:fill="auto"/>
            <w:tcMar>
              <w:top w:w="100" w:type="dxa"/>
              <w:left w:w="100" w:type="dxa"/>
              <w:bottom w:w="100" w:type="dxa"/>
              <w:right w:w="100" w:type="dxa"/>
            </w:tcMar>
          </w:tcPr>
          <w:p w14:paraId="3FEA81BA" w14:textId="77777777" w:rsidR="003357EA" w:rsidRDefault="00000000" w:rsidP="00217707">
            <w:pPr>
              <w:widowControl w:val="0"/>
              <w:pBdr>
                <w:top w:val="nil"/>
                <w:left w:val="nil"/>
                <w:bottom w:val="nil"/>
                <w:right w:val="nil"/>
                <w:between w:val="nil"/>
              </w:pBdr>
              <w:ind w:left="81"/>
              <w:rPr>
                <w:rFonts w:ascii="Times New Roman" w:eastAsia="Times New Roman" w:hAnsi="Times New Roman" w:cs="Times New Roman"/>
                <w:color w:val="000000"/>
              </w:rPr>
            </w:pPr>
            <w:r>
              <w:rPr>
                <w:rFonts w:ascii="Times New Roman" w:eastAsia="Times New Roman" w:hAnsi="Times New Roman" w:cs="Times New Roman"/>
                <w:color w:val="000000"/>
              </w:rPr>
              <w:t>#1, 2, 3, and 4</w:t>
            </w:r>
          </w:p>
        </w:tc>
      </w:tr>
    </w:tbl>
    <w:p w14:paraId="128C3966" w14:textId="77777777" w:rsidR="003357EA" w:rsidRDefault="003357EA" w:rsidP="00217707">
      <w:pPr>
        <w:widowControl w:val="0"/>
        <w:pBdr>
          <w:top w:val="nil"/>
          <w:left w:val="nil"/>
          <w:bottom w:val="nil"/>
          <w:right w:val="nil"/>
          <w:between w:val="nil"/>
        </w:pBdr>
        <w:rPr>
          <w:rFonts w:ascii="Times New Roman" w:eastAsia="Times New Roman" w:hAnsi="Times New Roman" w:cs="Times New Roman"/>
          <w:color w:val="000000"/>
        </w:rPr>
      </w:pPr>
    </w:p>
    <w:p w14:paraId="2882BBCC" w14:textId="77777777" w:rsidR="003357EA" w:rsidRDefault="003357EA" w:rsidP="00217707">
      <w:pPr>
        <w:widowControl w:val="0"/>
        <w:pBdr>
          <w:top w:val="nil"/>
          <w:left w:val="nil"/>
          <w:bottom w:val="nil"/>
          <w:right w:val="nil"/>
          <w:between w:val="nil"/>
        </w:pBdr>
        <w:rPr>
          <w:rFonts w:ascii="Times New Roman" w:eastAsia="Times New Roman" w:hAnsi="Times New Roman" w:cs="Times New Roman"/>
          <w:color w:val="000000"/>
        </w:rPr>
      </w:pPr>
    </w:p>
    <w:p w14:paraId="3A6B4E5C" w14:textId="77777777" w:rsidR="003357EA" w:rsidRDefault="00000000" w:rsidP="00217707">
      <w:pPr>
        <w:widowControl w:val="0"/>
        <w:pBdr>
          <w:top w:val="nil"/>
          <w:left w:val="nil"/>
          <w:bottom w:val="nil"/>
          <w:right w:val="nil"/>
          <w:between w:val="nil"/>
        </w:pBdr>
        <w:ind w:left="2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Required Readings </w:t>
      </w:r>
    </w:p>
    <w:p w14:paraId="41AA03AD" w14:textId="698A320D" w:rsidR="003357EA" w:rsidRDefault="00000000" w:rsidP="00217707">
      <w:pPr>
        <w:widowControl w:val="0"/>
        <w:pBdr>
          <w:top w:val="nil"/>
          <w:left w:val="nil"/>
          <w:bottom w:val="nil"/>
          <w:right w:val="nil"/>
          <w:between w:val="nil"/>
        </w:pBdr>
        <w:ind w:left="18" w:right="173"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will be expected to have read the required readings assigned for a given week prior to lecture. While all other required readings will be accessible online via Brightspace, students must rent or purchase the following text at the NYU Bookstore or elsewhere: </w:t>
      </w:r>
    </w:p>
    <w:p w14:paraId="4B83D203" w14:textId="77777777" w:rsidR="00217707" w:rsidRDefault="00217707" w:rsidP="00217707">
      <w:pPr>
        <w:widowControl w:val="0"/>
        <w:pBdr>
          <w:top w:val="nil"/>
          <w:left w:val="nil"/>
          <w:bottom w:val="nil"/>
          <w:right w:val="nil"/>
          <w:between w:val="nil"/>
        </w:pBdr>
        <w:ind w:left="18" w:right="173" w:hanging="3"/>
        <w:rPr>
          <w:rFonts w:ascii="Times New Roman" w:eastAsia="Times New Roman" w:hAnsi="Times New Roman" w:cs="Times New Roman"/>
          <w:color w:val="000000"/>
        </w:rPr>
      </w:pPr>
    </w:p>
    <w:p w14:paraId="325BDF09"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Caro, R. (1974). The power broker: Robert Moses and the fall of New York. Vintage. </w:t>
      </w:r>
    </w:p>
    <w:p w14:paraId="30981400" w14:textId="77777777" w:rsidR="00217707" w:rsidRDefault="00217707" w:rsidP="00217707">
      <w:pPr>
        <w:widowControl w:val="0"/>
        <w:pBdr>
          <w:top w:val="nil"/>
          <w:left w:val="nil"/>
          <w:bottom w:val="nil"/>
          <w:right w:val="nil"/>
          <w:between w:val="nil"/>
        </w:pBdr>
        <w:ind w:left="382"/>
        <w:rPr>
          <w:rFonts w:ascii="Times New Roman" w:eastAsia="Times New Roman" w:hAnsi="Times New Roman" w:cs="Times New Roman"/>
          <w:color w:val="000000"/>
        </w:rPr>
      </w:pPr>
    </w:p>
    <w:p w14:paraId="09883849" w14:textId="5C88F889" w:rsidR="003357EA" w:rsidRDefault="00000000" w:rsidP="00217707">
      <w:pPr>
        <w:widowControl w:val="0"/>
        <w:pBdr>
          <w:top w:val="nil"/>
          <w:left w:val="nil"/>
          <w:bottom w:val="nil"/>
          <w:right w:val="nil"/>
          <w:between w:val="nil"/>
        </w:pBdr>
        <w:ind w:left="12" w:right="561" w:firstLine="11"/>
        <w:rPr>
          <w:rFonts w:ascii="Times New Roman" w:eastAsia="Times New Roman" w:hAnsi="Times New Roman" w:cs="Times New Roman"/>
          <w:color w:val="000000"/>
        </w:rPr>
      </w:pPr>
      <w:r>
        <w:rPr>
          <w:rFonts w:ascii="Times New Roman" w:eastAsia="Times New Roman" w:hAnsi="Times New Roman" w:cs="Times New Roman"/>
          <w:color w:val="000000"/>
        </w:rPr>
        <w:t xml:space="preserve">Immediately below each week’s required reading list is a set of suggested readings that I encourage you to read, but doing so is optional. In order to keep readings relevant to current events, readings will be updated a week prior to each class. Readings can be found in the Lessons tab on Brightspace for that corresponding week. </w:t>
      </w:r>
    </w:p>
    <w:p w14:paraId="2E3175B2" w14:textId="77777777" w:rsidR="00217707" w:rsidRDefault="00217707" w:rsidP="00217707">
      <w:pPr>
        <w:widowControl w:val="0"/>
        <w:pBdr>
          <w:top w:val="nil"/>
          <w:left w:val="nil"/>
          <w:bottom w:val="nil"/>
          <w:right w:val="nil"/>
          <w:between w:val="nil"/>
        </w:pBdr>
        <w:ind w:left="12" w:right="561" w:firstLine="11"/>
        <w:rPr>
          <w:rFonts w:ascii="Times New Roman" w:eastAsia="Times New Roman" w:hAnsi="Times New Roman" w:cs="Times New Roman"/>
          <w:color w:val="000000"/>
        </w:rPr>
      </w:pPr>
    </w:p>
    <w:p w14:paraId="49E3FE18" w14:textId="77777777" w:rsidR="003357EA" w:rsidRDefault="00000000" w:rsidP="00217707">
      <w:pPr>
        <w:widowControl w:val="0"/>
        <w:pBdr>
          <w:top w:val="nil"/>
          <w:left w:val="nil"/>
          <w:bottom w:val="nil"/>
          <w:right w:val="nil"/>
          <w:between w:val="nil"/>
        </w:pBdr>
        <w:ind w:left="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Web Resources </w:t>
      </w:r>
    </w:p>
    <w:p w14:paraId="4A97B3B0" w14:textId="3DD3933A" w:rsidR="003357EA" w:rsidRDefault="00000000" w:rsidP="00217707">
      <w:pPr>
        <w:widowControl w:val="0"/>
        <w:pBdr>
          <w:top w:val="nil"/>
          <w:left w:val="nil"/>
          <w:bottom w:val="nil"/>
          <w:right w:val="nil"/>
          <w:between w:val="nil"/>
        </w:pBdr>
        <w:ind w:left="6" w:right="29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following are news publications, magazines, journals, blogs, and other providers of content focused on New York City and/or New York State politics, policy (budget, education, economic, housing, and transportation, to name a few), or (history of) capital planning.  </w:t>
      </w:r>
    </w:p>
    <w:p w14:paraId="0E66BD5E" w14:textId="77777777" w:rsidR="00217707" w:rsidRDefault="00217707" w:rsidP="00217707">
      <w:pPr>
        <w:widowControl w:val="0"/>
        <w:pBdr>
          <w:top w:val="nil"/>
          <w:left w:val="nil"/>
          <w:bottom w:val="nil"/>
          <w:right w:val="nil"/>
          <w:between w:val="nil"/>
        </w:pBdr>
        <w:ind w:left="6" w:right="292"/>
        <w:jc w:val="both"/>
        <w:rPr>
          <w:rFonts w:ascii="Times New Roman" w:eastAsia="Times New Roman" w:hAnsi="Times New Roman" w:cs="Times New Roman"/>
          <w:color w:val="000000"/>
        </w:rPr>
      </w:pPr>
    </w:p>
    <w:p w14:paraId="38D54007" w14:textId="77777777" w:rsidR="003357EA" w:rsidRDefault="00000000" w:rsidP="00217707">
      <w:pPr>
        <w:widowControl w:val="0"/>
        <w:pBdr>
          <w:top w:val="nil"/>
          <w:left w:val="nil"/>
          <w:bottom w:val="nil"/>
          <w:right w:val="nil"/>
          <w:between w:val="nil"/>
        </w:pBdr>
        <w:ind w:left="1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News Sources </w:t>
      </w:r>
    </w:p>
    <w:p w14:paraId="68062542"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1155CC"/>
          <w:u w:val="single"/>
        </w:rPr>
        <w:t>amNY</w:t>
      </w:r>
      <w:proofErr w:type="spellEnd"/>
      <w:r>
        <w:rPr>
          <w:rFonts w:ascii="Times New Roman" w:eastAsia="Times New Roman" w:hAnsi="Times New Roman" w:cs="Times New Roman"/>
          <w:color w:val="1155CC"/>
          <w:u w:val="single"/>
        </w:rPr>
        <w:t>:</w:t>
      </w:r>
      <w:r>
        <w:rPr>
          <w:rFonts w:ascii="Times New Roman" w:eastAsia="Times New Roman" w:hAnsi="Times New Roman" w:cs="Times New Roman"/>
          <w:color w:val="1155CC"/>
        </w:rPr>
        <w:t xml:space="preserve"> </w:t>
      </w:r>
      <w:r>
        <w:rPr>
          <w:rFonts w:ascii="Times New Roman" w:eastAsia="Times New Roman" w:hAnsi="Times New Roman" w:cs="Times New Roman"/>
          <w:color w:val="000000"/>
        </w:rPr>
        <w:t xml:space="preserve">amny.com </w:t>
      </w:r>
    </w:p>
    <w:p w14:paraId="4ED03136"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FF"/>
          <w:u w:val="single"/>
        </w:rPr>
        <w:t>Bklyner</w:t>
      </w:r>
      <w:proofErr w:type="spellEnd"/>
      <w:r>
        <w:rPr>
          <w:rFonts w:ascii="Times New Roman" w:eastAsia="Times New Roman" w:hAnsi="Times New Roman" w:cs="Times New Roman"/>
          <w:color w:val="0000FF"/>
          <w:u w:val="single"/>
        </w:rPr>
        <w:t>.:</w:t>
      </w:r>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 xml:space="preserve">bklyner.com </w:t>
      </w:r>
    </w:p>
    <w:p w14:paraId="23FCD576"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Chalkbeat | New York</w:t>
      </w:r>
      <w:r>
        <w:rPr>
          <w:rFonts w:ascii="Times New Roman" w:eastAsia="Times New Roman" w:hAnsi="Times New Roman" w:cs="Times New Roman"/>
          <w:color w:val="000000"/>
        </w:rPr>
        <w:t>: chalkbeat.org/</w:t>
      </w:r>
      <w:proofErr w:type="spellStart"/>
      <w:r>
        <w:rPr>
          <w:rFonts w:ascii="Times New Roman" w:eastAsia="Times New Roman" w:hAnsi="Times New Roman" w:cs="Times New Roman"/>
          <w:color w:val="000000"/>
        </w:rPr>
        <w:t>ny</w:t>
      </w:r>
      <w:proofErr w:type="spellEnd"/>
      <w:r>
        <w:rPr>
          <w:rFonts w:ascii="Times New Roman" w:eastAsia="Times New Roman" w:hAnsi="Times New Roman" w:cs="Times New Roman"/>
          <w:color w:val="000000"/>
        </w:rPr>
        <w:t xml:space="preserve"> </w:t>
      </w:r>
    </w:p>
    <w:p w14:paraId="3595D879"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THE CITY:</w:t>
      </w:r>
      <w:r>
        <w:rPr>
          <w:rFonts w:ascii="Times New Roman" w:eastAsia="Times New Roman" w:hAnsi="Times New Roman" w:cs="Times New Roman"/>
          <w:color w:val="0000FF"/>
        </w:rPr>
        <w:t xml:space="preserve"> </w:t>
      </w:r>
      <w:proofErr w:type="spellStart"/>
      <w:r>
        <w:rPr>
          <w:rFonts w:ascii="Times New Roman" w:eastAsia="Times New Roman" w:hAnsi="Times New Roman" w:cs="Times New Roman"/>
          <w:color w:val="000000"/>
        </w:rPr>
        <w:t>city.nyc</w:t>
      </w:r>
      <w:proofErr w:type="spellEnd"/>
      <w:r>
        <w:rPr>
          <w:rFonts w:ascii="Times New Roman" w:eastAsia="Times New Roman" w:hAnsi="Times New Roman" w:cs="Times New Roman"/>
          <w:color w:val="000000"/>
        </w:rPr>
        <w:t xml:space="preserve"> </w:t>
      </w:r>
    </w:p>
    <w:p w14:paraId="509E742C"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City &amp; State New York</w:t>
      </w:r>
      <w:r>
        <w:rPr>
          <w:rFonts w:ascii="Times New Roman" w:eastAsia="Times New Roman" w:hAnsi="Times New Roman" w:cs="Times New Roman"/>
          <w:color w:val="000000"/>
        </w:rPr>
        <w:t xml:space="preserve">: cityandstateny.com </w:t>
      </w:r>
    </w:p>
    <w:p w14:paraId="69DB8A22"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City Journal: </w:t>
      </w:r>
      <w:r>
        <w:rPr>
          <w:rFonts w:ascii="Times New Roman" w:eastAsia="Times New Roman" w:hAnsi="Times New Roman" w:cs="Times New Roman"/>
          <w:color w:val="000000"/>
        </w:rPr>
        <w:t xml:space="preserve">city-journal.org </w:t>
      </w:r>
    </w:p>
    <w:p w14:paraId="264F2580"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City Lab | New York: </w:t>
      </w:r>
      <w:r>
        <w:rPr>
          <w:rFonts w:ascii="Times New Roman" w:eastAsia="Times New Roman" w:hAnsi="Times New Roman" w:cs="Times New Roman"/>
          <w:color w:val="000000"/>
        </w:rPr>
        <w:t>citylab.com/locations/cities/new-</w:t>
      </w:r>
      <w:proofErr w:type="spellStart"/>
      <w:r>
        <w:rPr>
          <w:rFonts w:ascii="Times New Roman" w:eastAsia="Times New Roman" w:hAnsi="Times New Roman" w:cs="Times New Roman"/>
          <w:color w:val="000000"/>
        </w:rPr>
        <w:t>york</w:t>
      </w:r>
      <w:proofErr w:type="spellEnd"/>
      <w:r>
        <w:rPr>
          <w:rFonts w:ascii="Times New Roman" w:eastAsia="Times New Roman" w:hAnsi="Times New Roman" w:cs="Times New Roman"/>
          <w:color w:val="000000"/>
        </w:rPr>
        <w:t xml:space="preserve">/  </w:t>
      </w:r>
    </w:p>
    <w:p w14:paraId="455E6F99"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City Limits: </w:t>
      </w:r>
      <w:r>
        <w:rPr>
          <w:rFonts w:ascii="Times New Roman" w:eastAsia="Times New Roman" w:hAnsi="Times New Roman" w:cs="Times New Roman"/>
          <w:color w:val="000000"/>
        </w:rPr>
        <w:t xml:space="preserve">citylimits.org </w:t>
      </w:r>
    </w:p>
    <w:p w14:paraId="52EC2117"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Crain’s Business New York</w:t>
      </w:r>
      <w:r>
        <w:rPr>
          <w:rFonts w:ascii="Times New Roman" w:eastAsia="Times New Roman" w:hAnsi="Times New Roman" w:cs="Times New Roman"/>
          <w:color w:val="000000"/>
        </w:rPr>
        <w:t xml:space="preserve">: crainsnewyork.com </w:t>
      </w:r>
    </w:p>
    <w:p w14:paraId="47BE4765"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Curbed New York</w:t>
      </w:r>
      <w:r>
        <w:rPr>
          <w:rFonts w:ascii="Times New Roman" w:eastAsia="Times New Roman" w:hAnsi="Times New Roman" w:cs="Times New Roman"/>
          <w:color w:val="000000"/>
        </w:rPr>
        <w:t xml:space="preserve">: ny.curbed.com </w:t>
      </w:r>
    </w:p>
    <w:p w14:paraId="16D84D98" w14:textId="77777777" w:rsidR="00217707" w:rsidRDefault="00000000" w:rsidP="00217707">
      <w:pPr>
        <w:widowControl w:val="0"/>
        <w:pBdr>
          <w:top w:val="nil"/>
          <w:left w:val="nil"/>
          <w:bottom w:val="nil"/>
          <w:right w:val="nil"/>
          <w:between w:val="nil"/>
        </w:pBdr>
        <w:ind w:left="382" w:right="2036"/>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Daily Intelligencer, New York Magazine:</w:t>
      </w:r>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 xml:space="preserve">nymag.com/daily/intelligencer </w:t>
      </w:r>
    </w:p>
    <w:p w14:paraId="69C5D7F0" w14:textId="167B64D7" w:rsidR="003357EA" w:rsidRDefault="00000000" w:rsidP="00217707">
      <w:pPr>
        <w:widowControl w:val="0"/>
        <w:pBdr>
          <w:top w:val="nil"/>
          <w:left w:val="nil"/>
          <w:bottom w:val="nil"/>
          <w:right w:val="nil"/>
          <w:between w:val="nil"/>
        </w:pBdr>
        <w:ind w:left="382" w:right="2036"/>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Daily Politics (NY Daily News blog): </w:t>
      </w:r>
      <w:r>
        <w:rPr>
          <w:rFonts w:ascii="Times New Roman" w:eastAsia="Times New Roman" w:hAnsi="Times New Roman" w:cs="Times New Roman"/>
          <w:color w:val="000000"/>
        </w:rPr>
        <w:t xml:space="preserve">nydailynews.com/news/politics/ </w:t>
      </w:r>
    </w:p>
    <w:p w14:paraId="432234B6"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Pr>
          <w:rFonts w:ascii="Times New Roman" w:eastAsia="Times New Roman" w:hAnsi="Times New Roman" w:cs="Times New Roman"/>
          <w:color w:val="0000FF"/>
          <w:u w:val="single"/>
        </w:rPr>
        <w:t>Gothamist</w:t>
      </w:r>
      <w:r>
        <w:rPr>
          <w:rFonts w:ascii="Times New Roman" w:eastAsia="Times New Roman" w:hAnsi="Times New Roman" w:cs="Times New Roman"/>
          <w:color w:val="000000"/>
        </w:rPr>
        <w:t xml:space="preserve">: gothamist.com </w:t>
      </w:r>
    </w:p>
    <w:p w14:paraId="124CFDAA"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New York Post: </w:t>
      </w:r>
      <w:r>
        <w:rPr>
          <w:rFonts w:ascii="Times New Roman" w:eastAsia="Times New Roman" w:hAnsi="Times New Roman" w:cs="Times New Roman"/>
          <w:color w:val="000000"/>
        </w:rPr>
        <w:t xml:space="preserve">nypost.com </w:t>
      </w:r>
    </w:p>
    <w:p w14:paraId="2EAC2A8A"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The New York Times | N.Y.: </w:t>
      </w:r>
      <w:r>
        <w:rPr>
          <w:rFonts w:ascii="Times New Roman" w:eastAsia="Times New Roman" w:hAnsi="Times New Roman" w:cs="Times New Roman"/>
          <w:color w:val="000000"/>
        </w:rPr>
        <w:t>nytimes.com/section/</w:t>
      </w:r>
      <w:proofErr w:type="spellStart"/>
      <w:r>
        <w:rPr>
          <w:rFonts w:ascii="Times New Roman" w:eastAsia="Times New Roman" w:hAnsi="Times New Roman" w:cs="Times New Roman"/>
          <w:color w:val="000000"/>
        </w:rPr>
        <w:t>nyregion</w:t>
      </w:r>
      <w:proofErr w:type="spellEnd"/>
      <w:r>
        <w:rPr>
          <w:rFonts w:ascii="Times New Roman" w:eastAsia="Times New Roman" w:hAnsi="Times New Roman" w:cs="Times New Roman"/>
          <w:color w:val="000000"/>
        </w:rPr>
        <w:t xml:space="preserve"> </w:t>
      </w:r>
    </w:p>
    <w:p w14:paraId="1DE8CA6C"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Next City</w:t>
      </w:r>
      <w:r>
        <w:rPr>
          <w:rFonts w:ascii="Times New Roman" w:eastAsia="Times New Roman" w:hAnsi="Times New Roman" w:cs="Times New Roman"/>
          <w:color w:val="000000"/>
        </w:rPr>
        <w:t xml:space="preserve">: nextcity.org  </w:t>
      </w:r>
    </w:p>
    <w:p w14:paraId="06AA665B"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Observer | Politics</w:t>
      </w:r>
      <w:r>
        <w:rPr>
          <w:rFonts w:ascii="Times New Roman" w:eastAsia="Times New Roman" w:hAnsi="Times New Roman" w:cs="Times New Roman"/>
          <w:color w:val="000000"/>
        </w:rPr>
        <w:t xml:space="preserve">: observer.com/politics </w:t>
      </w:r>
    </w:p>
    <w:p w14:paraId="522571B9"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Politico | New York</w:t>
      </w:r>
      <w:r>
        <w:rPr>
          <w:rFonts w:ascii="Times New Roman" w:eastAsia="Times New Roman" w:hAnsi="Times New Roman" w:cs="Times New Roman"/>
          <w:color w:val="000000"/>
        </w:rPr>
        <w:t>: politico.com/states/new-</w:t>
      </w:r>
      <w:proofErr w:type="spellStart"/>
      <w:r>
        <w:rPr>
          <w:rFonts w:ascii="Times New Roman" w:eastAsia="Times New Roman" w:hAnsi="Times New Roman" w:cs="Times New Roman"/>
          <w:color w:val="000000"/>
        </w:rPr>
        <w:t>york</w:t>
      </w:r>
      <w:proofErr w:type="spellEnd"/>
      <w:r>
        <w:rPr>
          <w:rFonts w:ascii="Times New Roman" w:eastAsia="Times New Roman" w:hAnsi="Times New Roman" w:cs="Times New Roman"/>
          <w:color w:val="000000"/>
        </w:rPr>
        <w:t xml:space="preserve"> </w:t>
      </w:r>
    </w:p>
    <w:p w14:paraId="018896AF"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Streetsblog | NYC: </w:t>
      </w:r>
      <w:r>
        <w:rPr>
          <w:rFonts w:ascii="Times New Roman" w:eastAsia="Times New Roman" w:hAnsi="Times New Roman" w:cs="Times New Roman"/>
          <w:color w:val="000000"/>
        </w:rPr>
        <w:t xml:space="preserve">nyc.streetsblog.org  </w:t>
      </w:r>
    </w:p>
    <w:p w14:paraId="70096E32"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Times Union | Capitol Confidential: </w:t>
      </w:r>
      <w:r>
        <w:rPr>
          <w:rFonts w:ascii="Times New Roman" w:eastAsia="Times New Roman" w:hAnsi="Times New Roman" w:cs="Times New Roman"/>
          <w:color w:val="000000"/>
        </w:rPr>
        <w:t xml:space="preserve">blog.timesunion.com/capitol </w:t>
      </w:r>
    </w:p>
    <w:p w14:paraId="34D55DF7"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The Village Voice: </w:t>
      </w:r>
      <w:r>
        <w:rPr>
          <w:rFonts w:ascii="Times New Roman" w:eastAsia="Times New Roman" w:hAnsi="Times New Roman" w:cs="Times New Roman"/>
          <w:color w:val="000000"/>
        </w:rPr>
        <w:t xml:space="preserve">villagevoice.com </w:t>
      </w:r>
    </w:p>
    <w:p w14:paraId="78829E06"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Wall Street Journal: </w:t>
      </w:r>
      <w:r>
        <w:rPr>
          <w:rFonts w:ascii="Times New Roman" w:eastAsia="Times New Roman" w:hAnsi="Times New Roman" w:cs="Times New Roman"/>
          <w:color w:val="000000"/>
        </w:rPr>
        <w:t xml:space="preserve">wsj.com </w:t>
      </w:r>
    </w:p>
    <w:p w14:paraId="0B49383A" w14:textId="129373F7" w:rsidR="005E108F" w:rsidRDefault="005E108F"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Epicenter NYC: </w:t>
      </w:r>
      <w:r w:rsidRPr="005E108F">
        <w:rPr>
          <w:rFonts w:ascii="Times New Roman" w:eastAsia="Times New Roman" w:hAnsi="Times New Roman" w:cs="Times New Roman"/>
          <w:color w:val="000000"/>
        </w:rPr>
        <w:t>epicenter-nyc.com/</w:t>
      </w:r>
    </w:p>
    <w:p w14:paraId="3BA6F1CB" w14:textId="77777777" w:rsidR="005E108F" w:rsidRDefault="005E108F"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New York Focus: </w:t>
      </w:r>
      <w:r w:rsidRPr="005E108F">
        <w:rPr>
          <w:rFonts w:ascii="Times New Roman" w:eastAsia="Times New Roman" w:hAnsi="Times New Roman" w:cs="Times New Roman"/>
          <w:color w:val="000000"/>
        </w:rPr>
        <w:t>nysfocus.com</w:t>
      </w:r>
    </w:p>
    <w:p w14:paraId="5C0665C5" w14:textId="77777777" w:rsidR="005E108F" w:rsidRDefault="005E108F" w:rsidP="00217707">
      <w:pPr>
        <w:widowControl w:val="0"/>
        <w:pBdr>
          <w:top w:val="nil"/>
          <w:left w:val="nil"/>
          <w:bottom w:val="nil"/>
          <w:right w:val="nil"/>
          <w:between w:val="nil"/>
        </w:pBdr>
        <w:rPr>
          <w:rFonts w:ascii="Times New Roman" w:eastAsia="Times New Roman" w:hAnsi="Times New Roman" w:cs="Times New Roman"/>
          <w:color w:val="000000"/>
        </w:rPr>
      </w:pPr>
    </w:p>
    <w:p w14:paraId="45F54F74" w14:textId="48395F36" w:rsidR="003357EA" w:rsidRDefault="00000000" w:rsidP="00217707">
      <w:pPr>
        <w:widowControl w:val="0"/>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Academic Resources </w:t>
      </w:r>
    </w:p>
    <w:p w14:paraId="6EF5F7F8"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Center for an Urban Future</w:t>
      </w:r>
      <w:r>
        <w:rPr>
          <w:rFonts w:ascii="Times New Roman" w:eastAsia="Times New Roman" w:hAnsi="Times New Roman" w:cs="Times New Roman"/>
          <w:color w:val="000000"/>
        </w:rPr>
        <w:t xml:space="preserve">: nycfuture.org </w:t>
      </w:r>
    </w:p>
    <w:p w14:paraId="6D36D555"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Center for New York City Affairs at The New School: </w:t>
      </w:r>
      <w:r>
        <w:rPr>
          <w:rFonts w:ascii="Times New Roman" w:eastAsia="Times New Roman" w:hAnsi="Times New Roman" w:cs="Times New Roman"/>
          <w:color w:val="000000"/>
        </w:rPr>
        <w:t xml:space="preserve">centernyc.org </w:t>
      </w:r>
    </w:p>
    <w:p w14:paraId="6BA321D3"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Citizens Budget Commission</w:t>
      </w:r>
      <w:r>
        <w:rPr>
          <w:rFonts w:ascii="Times New Roman" w:eastAsia="Times New Roman" w:hAnsi="Times New Roman" w:cs="Times New Roman"/>
          <w:color w:val="000000"/>
        </w:rPr>
        <w:t xml:space="preserve">: cbcny.org  </w:t>
      </w:r>
    </w:p>
    <w:p w14:paraId="6C5596E8"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Empire Center for Public Policy</w:t>
      </w:r>
      <w:r>
        <w:rPr>
          <w:rFonts w:ascii="Times New Roman" w:eastAsia="Times New Roman" w:hAnsi="Times New Roman" w:cs="Times New Roman"/>
          <w:color w:val="000000"/>
        </w:rPr>
        <w:t xml:space="preserve">: empirecenter.org  </w:t>
      </w:r>
    </w:p>
    <w:p w14:paraId="2A8B3AD8"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Fiscal Policy Institute</w:t>
      </w:r>
      <w:r>
        <w:rPr>
          <w:rFonts w:ascii="Times New Roman" w:eastAsia="Times New Roman" w:hAnsi="Times New Roman" w:cs="Times New Roman"/>
          <w:color w:val="000000"/>
        </w:rPr>
        <w:t xml:space="preserve">: fiscalpolicy.org  </w:t>
      </w:r>
    </w:p>
    <w:p w14:paraId="3A5D2DFC"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Manhattan Institute for Policy Research</w:t>
      </w:r>
      <w:r>
        <w:rPr>
          <w:rFonts w:ascii="Times New Roman" w:eastAsia="Times New Roman" w:hAnsi="Times New Roman" w:cs="Times New Roman"/>
          <w:color w:val="000000"/>
        </w:rPr>
        <w:t xml:space="preserve">: manhattan-institute.org </w:t>
      </w:r>
    </w:p>
    <w:p w14:paraId="44C108C5" w14:textId="77777777" w:rsidR="003242A3" w:rsidRDefault="00000000" w:rsidP="00217707">
      <w:pPr>
        <w:widowControl w:val="0"/>
        <w:pBdr>
          <w:top w:val="nil"/>
          <w:left w:val="nil"/>
          <w:bottom w:val="nil"/>
          <w:right w:val="nil"/>
          <w:between w:val="nil"/>
        </w:pBdr>
        <w:ind w:left="382" w:right="137"/>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Museum of the City of New York | The Greatest Grid</w:t>
      </w:r>
      <w:r>
        <w:rPr>
          <w:rFonts w:ascii="Times New Roman" w:eastAsia="Times New Roman" w:hAnsi="Times New Roman" w:cs="Times New Roman"/>
          <w:color w:val="000000"/>
        </w:rPr>
        <w:t xml:space="preserve">: thegreatestgrid.mcny.org  </w:t>
      </w:r>
    </w:p>
    <w:p w14:paraId="3C0EFB90" w14:textId="77777777" w:rsidR="003242A3" w:rsidRDefault="00000000" w:rsidP="00217707">
      <w:pPr>
        <w:widowControl w:val="0"/>
        <w:pBdr>
          <w:top w:val="nil"/>
          <w:left w:val="nil"/>
          <w:bottom w:val="nil"/>
          <w:right w:val="nil"/>
          <w:between w:val="nil"/>
        </w:pBdr>
        <w:ind w:left="382" w:right="137"/>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NYU Furman Center for Real Estate &amp; Urban Policy</w:t>
      </w:r>
      <w:r>
        <w:rPr>
          <w:rFonts w:ascii="Times New Roman" w:eastAsia="Times New Roman" w:hAnsi="Times New Roman" w:cs="Times New Roman"/>
          <w:color w:val="000000"/>
        </w:rPr>
        <w:t xml:space="preserve">: furmancenter.org  </w:t>
      </w:r>
    </w:p>
    <w:p w14:paraId="23B9FB42" w14:textId="3C7A54AB" w:rsidR="003357EA" w:rsidRDefault="00000000" w:rsidP="00217707">
      <w:pPr>
        <w:widowControl w:val="0"/>
        <w:pBdr>
          <w:top w:val="nil"/>
          <w:left w:val="nil"/>
          <w:bottom w:val="nil"/>
          <w:right w:val="nil"/>
          <w:between w:val="nil"/>
        </w:pBdr>
        <w:ind w:left="382" w:right="137"/>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NYU Rudin Center for Transportation Policy &amp; Management</w:t>
      </w:r>
      <w:r>
        <w:rPr>
          <w:rFonts w:ascii="Times New Roman" w:eastAsia="Times New Roman" w:hAnsi="Times New Roman" w:cs="Times New Roman"/>
          <w:color w:val="000000"/>
        </w:rPr>
        <w:t>: wagner.nyu.edu/</w:t>
      </w:r>
      <w:proofErr w:type="spellStart"/>
      <w:r>
        <w:rPr>
          <w:rFonts w:ascii="Times New Roman" w:eastAsia="Times New Roman" w:hAnsi="Times New Roman" w:cs="Times New Roman"/>
          <w:color w:val="000000"/>
        </w:rPr>
        <w:t>rudincenter</w:t>
      </w:r>
      <w:proofErr w:type="spellEnd"/>
      <w:r>
        <w:rPr>
          <w:rFonts w:ascii="Times New Roman" w:eastAsia="Times New Roman" w:hAnsi="Times New Roman" w:cs="Times New Roman"/>
          <w:color w:val="000000"/>
        </w:rPr>
        <w:t xml:space="preserve">  </w:t>
      </w:r>
    </w:p>
    <w:p w14:paraId="5329D36A" w14:textId="77777777" w:rsidR="00217707" w:rsidRDefault="00217707" w:rsidP="00217707">
      <w:pPr>
        <w:widowControl w:val="0"/>
        <w:pBdr>
          <w:top w:val="nil"/>
          <w:left w:val="nil"/>
          <w:bottom w:val="nil"/>
          <w:right w:val="nil"/>
          <w:between w:val="nil"/>
        </w:pBdr>
        <w:ind w:left="382" w:right="137"/>
        <w:rPr>
          <w:rFonts w:ascii="Times New Roman" w:eastAsia="Times New Roman" w:hAnsi="Times New Roman" w:cs="Times New Roman"/>
          <w:color w:val="000000"/>
        </w:rPr>
      </w:pPr>
    </w:p>
    <w:p w14:paraId="30E8DD3B" w14:textId="77777777" w:rsidR="003357EA" w:rsidRDefault="00000000" w:rsidP="00217707">
      <w:pPr>
        <w:widowControl w:val="0"/>
        <w:pBdr>
          <w:top w:val="nil"/>
          <w:left w:val="nil"/>
          <w:bottom w:val="nil"/>
          <w:right w:val="nil"/>
          <w:between w:val="nil"/>
        </w:pBdr>
        <w:ind w:left="1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Government Agencies </w:t>
      </w:r>
    </w:p>
    <w:p w14:paraId="707BFA7F"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Department of City Planning: </w:t>
      </w:r>
      <w:r>
        <w:rPr>
          <w:rFonts w:ascii="Times New Roman" w:eastAsia="Times New Roman" w:hAnsi="Times New Roman" w:cs="Times New Roman"/>
          <w:color w:val="000000"/>
        </w:rPr>
        <w:t xml:space="preserve">nyc.gov/planning </w:t>
      </w:r>
    </w:p>
    <w:p w14:paraId="5F45C0B6"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Independent Budget Office of the City of New York</w:t>
      </w:r>
      <w:r>
        <w:rPr>
          <w:rFonts w:ascii="Times New Roman" w:eastAsia="Times New Roman" w:hAnsi="Times New Roman" w:cs="Times New Roman"/>
          <w:color w:val="000000"/>
        </w:rPr>
        <w:t xml:space="preserve">: ibo.nyc.ny.us </w:t>
      </w:r>
    </w:p>
    <w:p w14:paraId="0ED55486" w14:textId="77777777" w:rsidR="003242A3" w:rsidRDefault="00000000" w:rsidP="00217707">
      <w:pPr>
        <w:widowControl w:val="0"/>
        <w:pBdr>
          <w:top w:val="nil"/>
          <w:left w:val="nil"/>
          <w:bottom w:val="nil"/>
          <w:right w:val="nil"/>
          <w:between w:val="nil"/>
        </w:pBdr>
        <w:ind w:left="382" w:right="112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Mayor’s Office of Management and Budget</w:t>
      </w:r>
      <w:r>
        <w:rPr>
          <w:rFonts w:ascii="Times New Roman" w:eastAsia="Times New Roman" w:hAnsi="Times New Roman" w:cs="Times New Roman"/>
          <w:color w:val="000000"/>
        </w:rPr>
        <w:t xml:space="preserve">: www1.nyc.gov/site/omb/index.page </w:t>
      </w:r>
    </w:p>
    <w:p w14:paraId="11FEF996" w14:textId="25D59C2E" w:rsidR="003357EA" w:rsidRDefault="00000000" w:rsidP="00217707">
      <w:pPr>
        <w:widowControl w:val="0"/>
        <w:pBdr>
          <w:top w:val="nil"/>
          <w:left w:val="nil"/>
          <w:bottom w:val="nil"/>
          <w:right w:val="nil"/>
          <w:between w:val="nil"/>
        </w:pBdr>
        <w:ind w:left="382" w:right="112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NYC </w:t>
      </w:r>
      <w:proofErr w:type="spellStart"/>
      <w:r>
        <w:rPr>
          <w:rFonts w:ascii="Times New Roman" w:eastAsia="Times New Roman" w:hAnsi="Times New Roman" w:cs="Times New Roman"/>
          <w:color w:val="0000FF"/>
          <w:u w:val="single"/>
        </w:rPr>
        <w:t>OpenData</w:t>
      </w:r>
      <w:proofErr w:type="spellEnd"/>
      <w:r>
        <w:rPr>
          <w:rFonts w:ascii="Times New Roman" w:eastAsia="Times New Roman" w:hAnsi="Times New Roman" w:cs="Times New Roman"/>
          <w:color w:val="0000FF"/>
          <w:u w:val="single"/>
        </w:rPr>
        <w:t xml:space="preserve">: </w:t>
      </w:r>
      <w:r>
        <w:rPr>
          <w:rFonts w:ascii="Times New Roman" w:eastAsia="Times New Roman" w:hAnsi="Times New Roman" w:cs="Times New Roman"/>
          <w:color w:val="000000"/>
        </w:rPr>
        <w:t xml:space="preserve">opendata.cityofnewyork.us  </w:t>
      </w:r>
    </w:p>
    <w:p w14:paraId="55BF7F79" w14:textId="4ECEBF65" w:rsidR="005E108F"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Office of the New York State Comptroller</w:t>
      </w:r>
      <w:r>
        <w:rPr>
          <w:rFonts w:ascii="Times New Roman" w:eastAsia="Times New Roman" w:hAnsi="Times New Roman" w:cs="Times New Roman"/>
          <w:color w:val="000000"/>
        </w:rPr>
        <w:t xml:space="preserve">: osc.state.ny.us </w:t>
      </w:r>
    </w:p>
    <w:p w14:paraId="46E16B0E" w14:textId="1FA4CB7B" w:rsidR="005E108F" w:rsidRDefault="005E108F"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hyperlink r:id="rId9" w:history="1">
        <w:r w:rsidRPr="005E108F">
          <w:rPr>
            <w:rStyle w:val="Hyperlink"/>
            <w:rFonts w:ascii="Times New Roman" w:eastAsia="Times New Roman" w:hAnsi="Times New Roman" w:cs="Times New Roman"/>
          </w:rPr>
          <w:t>Office of the New York City Comptroller</w:t>
        </w:r>
      </w:hyperlink>
      <w:r>
        <w:rPr>
          <w:rFonts w:ascii="Times New Roman" w:eastAsia="Times New Roman" w:hAnsi="Times New Roman" w:cs="Times New Roman"/>
          <w:color w:val="000000"/>
        </w:rPr>
        <w:t xml:space="preserve">: </w:t>
      </w:r>
      <w:r w:rsidRPr="005E108F">
        <w:rPr>
          <w:rFonts w:ascii="Times New Roman" w:eastAsia="Times New Roman" w:hAnsi="Times New Roman" w:cs="Times New Roman"/>
          <w:color w:val="000000"/>
        </w:rPr>
        <w:t>comptroller.nyc.gov</w:t>
      </w:r>
    </w:p>
    <w:p w14:paraId="7F805279" w14:textId="77777777" w:rsidR="00217707" w:rsidRDefault="00217707" w:rsidP="00217707">
      <w:pPr>
        <w:widowControl w:val="0"/>
        <w:pBdr>
          <w:top w:val="nil"/>
          <w:left w:val="nil"/>
          <w:bottom w:val="nil"/>
          <w:right w:val="nil"/>
          <w:between w:val="nil"/>
        </w:pBdr>
        <w:ind w:left="382"/>
        <w:rPr>
          <w:rFonts w:ascii="Times New Roman" w:eastAsia="Times New Roman" w:hAnsi="Times New Roman" w:cs="Times New Roman"/>
          <w:color w:val="000000"/>
        </w:rPr>
      </w:pPr>
    </w:p>
    <w:p w14:paraId="5526BBD8" w14:textId="77777777" w:rsidR="003357EA" w:rsidRDefault="00000000" w:rsidP="00217707">
      <w:pPr>
        <w:widowControl w:val="0"/>
        <w:pBdr>
          <w:top w:val="nil"/>
          <w:left w:val="nil"/>
          <w:bottom w:val="nil"/>
          <w:right w:val="nil"/>
          <w:between w:val="nil"/>
        </w:pBdr>
        <w:ind w:left="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Podcasts </w:t>
      </w:r>
    </w:p>
    <w:p w14:paraId="4A0128CE"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FF"/>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10 Blocks, City Journal</w:t>
      </w:r>
      <w:r>
        <w:rPr>
          <w:rFonts w:ascii="Times New Roman" w:eastAsia="Times New Roman" w:hAnsi="Times New Roman" w:cs="Times New Roman"/>
          <w:color w:val="0000FF"/>
        </w:rPr>
        <w:t xml:space="preserve"> </w:t>
      </w:r>
    </w:p>
    <w:p w14:paraId="298750C9"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FF"/>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The Bowery Boys: New York City History</w:t>
      </w:r>
      <w:r>
        <w:rPr>
          <w:rFonts w:ascii="Times New Roman" w:eastAsia="Times New Roman" w:hAnsi="Times New Roman" w:cs="Times New Roman"/>
          <w:color w:val="0000FF"/>
        </w:rPr>
        <w:t xml:space="preserve"> </w:t>
      </w:r>
    </w:p>
    <w:p w14:paraId="473302B7"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FF"/>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 xml:space="preserve">Break in the Case, New York </w:t>
      </w:r>
      <w:r>
        <w:rPr>
          <w:rFonts w:ascii="Times New Roman" w:eastAsia="Times New Roman" w:hAnsi="Times New Roman" w:cs="Times New Roman"/>
          <w:color w:val="0000FF"/>
        </w:rPr>
        <w:t xml:space="preserve"> </w:t>
      </w:r>
    </w:p>
    <w:p w14:paraId="0AFBFC34"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FF"/>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The Brian Lehrer Show, WNYC</w:t>
      </w:r>
      <w:r>
        <w:rPr>
          <w:rFonts w:ascii="Times New Roman" w:eastAsia="Times New Roman" w:hAnsi="Times New Roman" w:cs="Times New Roman"/>
          <w:color w:val="0000FF"/>
        </w:rPr>
        <w:t xml:space="preserve"> </w:t>
      </w:r>
    </w:p>
    <w:p w14:paraId="00070294"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FF"/>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Brooklyn Deep Third Rail</w:t>
      </w:r>
      <w:r>
        <w:rPr>
          <w:rFonts w:ascii="Times New Roman" w:eastAsia="Times New Roman" w:hAnsi="Times New Roman" w:cs="Times New Roman"/>
          <w:color w:val="0000FF"/>
        </w:rPr>
        <w:t xml:space="preserve"> </w:t>
      </w:r>
    </w:p>
    <w:p w14:paraId="27FA9746"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FF"/>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Brooklyn, USA</w:t>
      </w:r>
      <w:r>
        <w:rPr>
          <w:rFonts w:ascii="Times New Roman" w:eastAsia="Times New Roman" w:hAnsi="Times New Roman" w:cs="Times New Roman"/>
          <w:color w:val="0000FF"/>
        </w:rPr>
        <w:t xml:space="preserve"> </w:t>
      </w:r>
    </w:p>
    <w:p w14:paraId="538A120D"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FF"/>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The City Concealed | THIRTEEN</w:t>
      </w:r>
      <w:r>
        <w:rPr>
          <w:rFonts w:ascii="Times New Roman" w:eastAsia="Times New Roman" w:hAnsi="Times New Roman" w:cs="Times New Roman"/>
          <w:color w:val="0000FF"/>
        </w:rPr>
        <w:t xml:space="preserve"> </w:t>
      </w:r>
    </w:p>
    <w:p w14:paraId="72E357FC"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FF"/>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FAQ NYC</w:t>
      </w:r>
      <w:r>
        <w:rPr>
          <w:rFonts w:ascii="Times New Roman" w:eastAsia="Times New Roman" w:hAnsi="Times New Roman" w:cs="Times New Roman"/>
          <w:color w:val="0000FF"/>
        </w:rPr>
        <w:t xml:space="preserve"> </w:t>
      </w:r>
    </w:p>
    <w:p w14:paraId="16B34188"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FF"/>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Flatbush + Main: A Podcast from the Brooklyn Historical Society</w:t>
      </w:r>
      <w:r>
        <w:rPr>
          <w:rFonts w:ascii="Times New Roman" w:eastAsia="Times New Roman" w:hAnsi="Times New Roman" w:cs="Times New Roman"/>
          <w:color w:val="0000FF"/>
        </w:rPr>
        <w:t xml:space="preserve"> </w:t>
      </w:r>
    </w:p>
    <w:p w14:paraId="75E5AFEE"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FF"/>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Firewall</w:t>
      </w:r>
      <w:r>
        <w:rPr>
          <w:rFonts w:ascii="Times New Roman" w:eastAsia="Times New Roman" w:hAnsi="Times New Roman" w:cs="Times New Roman"/>
          <w:color w:val="0000FF"/>
        </w:rPr>
        <w:t xml:space="preserve"> </w:t>
      </w:r>
    </w:p>
    <w:p w14:paraId="76281FBD"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FF"/>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NYCEDC Economic Snapshot</w:t>
      </w:r>
      <w:r>
        <w:rPr>
          <w:rFonts w:ascii="Times New Roman" w:eastAsia="Times New Roman" w:hAnsi="Times New Roman" w:cs="Times New Roman"/>
          <w:color w:val="0000FF"/>
        </w:rPr>
        <w:t xml:space="preserve"> </w:t>
      </w:r>
    </w:p>
    <w:p w14:paraId="7C56969C"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FF"/>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Public Affairs and Government, CUNY - Baruch College</w:t>
      </w:r>
      <w:r>
        <w:rPr>
          <w:rFonts w:ascii="Times New Roman" w:eastAsia="Times New Roman" w:hAnsi="Times New Roman" w:cs="Times New Roman"/>
          <w:color w:val="0000FF"/>
        </w:rPr>
        <w:t xml:space="preserve"> </w:t>
      </w:r>
    </w:p>
    <w:p w14:paraId="20DCCFBE"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FF"/>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FF"/>
          <w:u w:val="single"/>
        </w:rPr>
        <w:t>Secrets of NYC, NYC Media</w:t>
      </w:r>
      <w:r>
        <w:rPr>
          <w:rFonts w:ascii="Times New Roman" w:eastAsia="Times New Roman" w:hAnsi="Times New Roman" w:cs="Times New Roman"/>
          <w:color w:val="0000FF"/>
        </w:rPr>
        <w:t xml:space="preserve"> </w:t>
      </w:r>
    </w:p>
    <w:p w14:paraId="521A633F"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FF"/>
        </w:rPr>
      </w:pPr>
      <w:r>
        <w:rPr>
          <w:rFonts w:ascii="Times New Roman" w:eastAsia="Times New Roman" w:hAnsi="Times New Roman" w:cs="Times New Roman"/>
          <w:color w:val="000000"/>
        </w:rPr>
        <w:lastRenderedPageBreak/>
        <w:t xml:space="preserve">● </w:t>
      </w:r>
      <w:r>
        <w:rPr>
          <w:rFonts w:ascii="Times New Roman" w:eastAsia="Times New Roman" w:hAnsi="Times New Roman" w:cs="Times New Roman"/>
          <w:color w:val="0000FF"/>
          <w:u w:val="single"/>
        </w:rPr>
        <w:t>What's the [DATA] Point? Citizens Budget Commission and Gotham Gazette</w:t>
      </w:r>
      <w:r>
        <w:rPr>
          <w:rFonts w:ascii="Times New Roman" w:eastAsia="Times New Roman" w:hAnsi="Times New Roman" w:cs="Times New Roman"/>
          <w:color w:val="0000FF"/>
        </w:rPr>
        <w:t xml:space="preserve"> </w:t>
      </w:r>
    </w:p>
    <w:p w14:paraId="37591DDF" w14:textId="77777777" w:rsidR="00217707" w:rsidRDefault="00217707" w:rsidP="00000ADB">
      <w:pPr>
        <w:widowControl w:val="0"/>
        <w:pBdr>
          <w:top w:val="nil"/>
          <w:left w:val="nil"/>
          <w:bottom w:val="nil"/>
          <w:right w:val="nil"/>
          <w:between w:val="nil"/>
        </w:pBdr>
        <w:rPr>
          <w:rFonts w:ascii="Times New Roman" w:eastAsia="Times New Roman" w:hAnsi="Times New Roman" w:cs="Times New Roman"/>
          <w:color w:val="0000FF"/>
        </w:rPr>
      </w:pPr>
    </w:p>
    <w:p w14:paraId="595E3CB4" w14:textId="77777777" w:rsidR="003357EA" w:rsidRDefault="00000000" w:rsidP="00217707">
      <w:pPr>
        <w:widowControl w:val="0"/>
        <w:pBdr>
          <w:top w:val="nil"/>
          <w:left w:val="nil"/>
          <w:bottom w:val="nil"/>
          <w:right w:val="nil"/>
          <w:between w:val="nil"/>
        </w:pBdr>
        <w:ind w:left="2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Brightspace </w:t>
      </w:r>
    </w:p>
    <w:p w14:paraId="0F4BB6E9" w14:textId="77777777" w:rsidR="003357EA" w:rsidRDefault="00000000" w:rsidP="00217707">
      <w:pPr>
        <w:widowControl w:val="0"/>
        <w:pBdr>
          <w:top w:val="nil"/>
          <w:left w:val="nil"/>
          <w:bottom w:val="nil"/>
          <w:right w:val="nil"/>
          <w:between w:val="nil"/>
        </w:pBdr>
        <w:ind w:left="14"/>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will use Brightspace in this course to </w:t>
      </w:r>
    </w:p>
    <w:p w14:paraId="66B4C33D"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view the most updated version of the course syllabus, </w:t>
      </w:r>
    </w:p>
    <w:p w14:paraId="3FB2D6A6"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read course announcements, </w:t>
      </w:r>
    </w:p>
    <w:p w14:paraId="4AE16FD4"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rPr>
      </w:pPr>
      <w:r>
        <w:rPr>
          <w:rFonts w:ascii="Times New Roman" w:eastAsia="Times New Roman" w:hAnsi="Times New Roman" w:cs="Times New Roman"/>
          <w:color w:val="000000"/>
        </w:rPr>
        <w:t>● access presentation slides used in previous weeks’ lectures</w:t>
      </w:r>
    </w:p>
    <w:p w14:paraId="458BE378"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retrieve any assigned and suggested readings (Lessons tab), and </w:t>
      </w:r>
    </w:p>
    <w:p w14:paraId="22A24910" w14:textId="77777777" w:rsidR="003357EA" w:rsidRDefault="00000000" w:rsidP="00217707">
      <w:pPr>
        <w:widowControl w:val="0"/>
        <w:pBdr>
          <w:top w:val="nil"/>
          <w:left w:val="nil"/>
          <w:bottom w:val="nil"/>
          <w:right w:val="nil"/>
          <w:between w:val="nil"/>
        </w:pBdr>
        <w:ind w:left="382"/>
        <w:rPr>
          <w:rFonts w:ascii="Times New Roman" w:eastAsia="Times New Roman" w:hAnsi="Times New Roman" w:cs="Times New Roman"/>
          <w:color w:val="000000"/>
        </w:rPr>
      </w:pPr>
      <w:r>
        <w:rPr>
          <w:rFonts w:ascii="Times New Roman" w:eastAsia="Times New Roman" w:hAnsi="Times New Roman" w:cs="Times New Roman"/>
          <w:color w:val="000000"/>
        </w:rPr>
        <w:t xml:space="preserve">● submit assignments. </w:t>
      </w:r>
    </w:p>
    <w:p w14:paraId="3AD3FD1C" w14:textId="77777777" w:rsidR="00217707" w:rsidRDefault="00217707" w:rsidP="00217707">
      <w:pPr>
        <w:widowControl w:val="0"/>
        <w:pBdr>
          <w:top w:val="nil"/>
          <w:left w:val="nil"/>
          <w:bottom w:val="nil"/>
          <w:right w:val="nil"/>
          <w:between w:val="nil"/>
        </w:pBdr>
        <w:ind w:left="382"/>
        <w:rPr>
          <w:rFonts w:ascii="Times New Roman" w:eastAsia="Times New Roman" w:hAnsi="Times New Roman" w:cs="Times New Roman"/>
          <w:color w:val="000000"/>
        </w:rPr>
      </w:pPr>
    </w:p>
    <w:p w14:paraId="46D9B5D1" w14:textId="77777777" w:rsidR="003357EA" w:rsidRDefault="00000000" w:rsidP="00217707">
      <w:pPr>
        <w:widowControl w:val="0"/>
        <w:pBdr>
          <w:top w:val="nil"/>
          <w:left w:val="nil"/>
          <w:bottom w:val="nil"/>
          <w:right w:val="nil"/>
          <w:between w:val="nil"/>
        </w:pBdr>
        <w:ind w:left="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Academic Integrity </w:t>
      </w:r>
    </w:p>
    <w:p w14:paraId="2920E5F3" w14:textId="182310F1" w:rsidR="003357EA" w:rsidRDefault="00000000" w:rsidP="000D5AA1">
      <w:pPr>
        <w:widowControl w:val="0"/>
        <w:pBdr>
          <w:top w:val="nil"/>
          <w:left w:val="nil"/>
          <w:bottom w:val="nil"/>
          <w:right w:val="nil"/>
          <w:between w:val="nil"/>
        </w:pBdr>
        <w:ind w:left="11" w:right="27" w:hanging="4"/>
        <w:rPr>
          <w:rFonts w:ascii="Times New Roman" w:eastAsia="Times New Roman" w:hAnsi="Times New Roman" w:cs="Times New Roman"/>
          <w:color w:val="222222"/>
        </w:rPr>
      </w:pPr>
      <w:r>
        <w:rPr>
          <w:rFonts w:ascii="Times New Roman" w:eastAsia="Times New Roman" w:hAnsi="Times New Roman" w:cs="Times New Roman"/>
          <w:color w:val="000000"/>
        </w:rPr>
        <w:t xml:space="preserve">Academic integrity is a vital component of Wagner and NYU. All students enrolled in this class are required to read and abide by </w:t>
      </w:r>
      <w:r>
        <w:rPr>
          <w:rFonts w:ascii="Times New Roman" w:eastAsia="Times New Roman" w:hAnsi="Times New Roman" w:cs="Times New Roman"/>
          <w:color w:val="0000FF"/>
          <w:u w:val="single"/>
        </w:rPr>
        <w:t>Wagner’s Academic Code</w:t>
      </w:r>
      <w:r>
        <w:rPr>
          <w:rFonts w:ascii="Times New Roman" w:eastAsia="Times New Roman" w:hAnsi="Times New Roman" w:cs="Times New Roman"/>
          <w:color w:val="000000"/>
        </w:rPr>
        <w:t xml:space="preserve">. All Wagner students have already read and signed the </w:t>
      </w:r>
      <w:r>
        <w:rPr>
          <w:rFonts w:ascii="Times New Roman" w:eastAsia="Times New Roman" w:hAnsi="Times New Roman" w:cs="Times New Roman"/>
          <w:color w:val="0000FF"/>
          <w:u w:val="single"/>
        </w:rPr>
        <w:t>Wagner Academic Oath</w:t>
      </w:r>
      <w:r>
        <w:rPr>
          <w:rFonts w:ascii="Times New Roman" w:eastAsia="Times New Roman" w:hAnsi="Times New Roman" w:cs="Times New Roman"/>
          <w:color w:val="000000"/>
        </w:rPr>
        <w:t xml:space="preserve">. </w:t>
      </w:r>
      <w:r>
        <w:rPr>
          <w:rFonts w:ascii="Times New Roman" w:eastAsia="Times New Roman" w:hAnsi="Times New Roman" w:cs="Times New Roman"/>
          <w:color w:val="222222"/>
        </w:rPr>
        <w:t xml:space="preserve">Plagiarism of any form will not be tolerated and students  </w:t>
      </w:r>
    </w:p>
    <w:p w14:paraId="6E2258A4" w14:textId="1C32B3A2" w:rsidR="003357EA" w:rsidRDefault="00000000" w:rsidP="000D5AA1">
      <w:pPr>
        <w:widowControl w:val="0"/>
        <w:pBdr>
          <w:top w:val="nil"/>
          <w:left w:val="nil"/>
          <w:bottom w:val="nil"/>
          <w:right w:val="nil"/>
          <w:between w:val="nil"/>
        </w:pBdr>
        <w:ind w:left="6" w:right="383" w:firstLine="11"/>
        <w:rPr>
          <w:rFonts w:ascii="Times New Roman" w:eastAsia="Times New Roman" w:hAnsi="Times New Roman" w:cs="Times New Roman"/>
          <w:color w:val="000000"/>
        </w:rPr>
      </w:pPr>
      <w:r>
        <w:rPr>
          <w:rFonts w:ascii="Times New Roman" w:eastAsia="Times New Roman" w:hAnsi="Times New Roman" w:cs="Times New Roman"/>
          <w:color w:val="222222"/>
        </w:rPr>
        <w:t xml:space="preserve">in this class are expected to report violations to me. </w:t>
      </w:r>
      <w:r>
        <w:rPr>
          <w:rFonts w:ascii="Times New Roman" w:eastAsia="Times New Roman" w:hAnsi="Times New Roman" w:cs="Times New Roman"/>
          <w:color w:val="000000"/>
        </w:rPr>
        <w:t xml:space="preserve">If any student in this class is unsure about what is expected of you and how to abide by the academic code, you should consult with me. </w:t>
      </w:r>
    </w:p>
    <w:p w14:paraId="43AE3185" w14:textId="77777777" w:rsidR="000D5AA1" w:rsidRDefault="000D5AA1" w:rsidP="000D5AA1">
      <w:pPr>
        <w:widowControl w:val="0"/>
        <w:pBdr>
          <w:top w:val="nil"/>
          <w:left w:val="nil"/>
          <w:bottom w:val="nil"/>
          <w:right w:val="nil"/>
          <w:between w:val="nil"/>
        </w:pBdr>
        <w:ind w:left="6" w:right="383" w:firstLine="11"/>
        <w:rPr>
          <w:rFonts w:ascii="Times New Roman" w:eastAsia="Times New Roman" w:hAnsi="Times New Roman" w:cs="Times New Roman"/>
          <w:color w:val="000000"/>
        </w:rPr>
      </w:pPr>
    </w:p>
    <w:p w14:paraId="1ED9A582" w14:textId="6F5EF8B4" w:rsidR="000D5AA1" w:rsidRDefault="000D5AA1" w:rsidP="000D5AA1">
      <w:pPr>
        <w:widowControl w:val="0"/>
        <w:pBdr>
          <w:top w:val="nil"/>
          <w:left w:val="nil"/>
          <w:bottom w:val="nil"/>
          <w:right w:val="nil"/>
          <w:between w:val="nil"/>
        </w:pBdr>
        <w:ind w:left="6" w:right="383" w:firstLine="11"/>
        <w:rPr>
          <w:rFonts w:ascii="Times New Roman" w:eastAsia="Times New Roman" w:hAnsi="Times New Roman" w:cs="Times New Roman"/>
          <w:b/>
          <w:bCs/>
          <w:color w:val="000000"/>
        </w:rPr>
      </w:pPr>
      <w:r>
        <w:rPr>
          <w:rFonts w:ascii="Times New Roman" w:eastAsia="Times New Roman" w:hAnsi="Times New Roman" w:cs="Times New Roman"/>
          <w:b/>
          <w:bCs/>
          <w:color w:val="000000"/>
        </w:rPr>
        <w:t>Generative AI Policy</w:t>
      </w:r>
    </w:p>
    <w:p w14:paraId="7EA3C1D3" w14:textId="6AF153B0" w:rsidR="000D5AA1" w:rsidRPr="000D5AA1" w:rsidRDefault="000D5AA1" w:rsidP="000D5AA1">
      <w:pPr>
        <w:widowControl w:val="0"/>
        <w:pBdr>
          <w:top w:val="nil"/>
          <w:left w:val="nil"/>
          <w:bottom w:val="nil"/>
          <w:right w:val="nil"/>
          <w:between w:val="nil"/>
        </w:pBdr>
        <w:ind w:left="6" w:right="383" w:firstLine="11"/>
        <w:rPr>
          <w:rFonts w:ascii="Times New Roman" w:eastAsia="Times New Roman" w:hAnsi="Times New Roman" w:cs="Times New Roman"/>
          <w:color w:val="000000"/>
        </w:rPr>
      </w:pPr>
      <w:r w:rsidRPr="000D5AA1">
        <w:rPr>
          <w:rFonts w:ascii="Times New Roman" w:hAnsi="Times New Roman" w:cs="Times New Roman"/>
          <w:color w:val="000000"/>
          <w:shd w:val="clear" w:color="auto" w:fill="FFFFFF"/>
        </w:rPr>
        <w:t>Generative AI tools may be utilized in this course, provided that all instances of AI assistance are clearly cited along with the corresponding prompts.</w:t>
      </w:r>
    </w:p>
    <w:p w14:paraId="6D470580" w14:textId="77777777" w:rsidR="00217707" w:rsidRDefault="00217707" w:rsidP="000D5AA1">
      <w:pPr>
        <w:widowControl w:val="0"/>
        <w:pBdr>
          <w:top w:val="nil"/>
          <w:left w:val="nil"/>
          <w:bottom w:val="nil"/>
          <w:right w:val="nil"/>
          <w:between w:val="nil"/>
        </w:pBdr>
        <w:ind w:left="6" w:right="383" w:firstLine="11"/>
        <w:rPr>
          <w:rFonts w:ascii="Times New Roman" w:eastAsia="Times New Roman" w:hAnsi="Times New Roman" w:cs="Times New Roman"/>
          <w:color w:val="000000"/>
        </w:rPr>
      </w:pPr>
    </w:p>
    <w:p w14:paraId="36AF82B7" w14:textId="77777777" w:rsidR="003357EA" w:rsidRDefault="00000000" w:rsidP="000D5AA1">
      <w:pPr>
        <w:widowControl w:val="0"/>
        <w:pBdr>
          <w:top w:val="nil"/>
          <w:left w:val="nil"/>
          <w:bottom w:val="nil"/>
          <w:right w:val="nil"/>
          <w:between w:val="nil"/>
        </w:pBdr>
        <w:ind w:left="2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Henry and Lucy Moses Center for Students with Disabilities at NYU </w:t>
      </w:r>
    </w:p>
    <w:p w14:paraId="063678FB" w14:textId="73474078" w:rsidR="003357EA" w:rsidRDefault="00000000" w:rsidP="000D5AA1">
      <w:pPr>
        <w:widowControl w:val="0"/>
        <w:pBdr>
          <w:top w:val="nil"/>
          <w:left w:val="nil"/>
          <w:bottom w:val="nil"/>
          <w:right w:val="nil"/>
          <w:between w:val="nil"/>
        </w:pBdr>
        <w:ind w:left="11" w:hanging="4"/>
        <w:rPr>
          <w:rFonts w:ascii="Times New Roman" w:eastAsia="Times New Roman" w:hAnsi="Times New Roman" w:cs="Times New Roman"/>
          <w:color w:val="000000"/>
        </w:rPr>
      </w:pPr>
      <w:r>
        <w:rPr>
          <w:rFonts w:ascii="Times New Roman" w:eastAsia="Times New Roman" w:hAnsi="Times New Roman" w:cs="Times New Roman"/>
          <w:color w:val="000000"/>
        </w:rPr>
        <w:t xml:space="preserve">Academic accommodations are available for students with disabilities. Please visit the </w:t>
      </w:r>
      <w:r>
        <w:rPr>
          <w:rFonts w:ascii="Times New Roman" w:eastAsia="Times New Roman" w:hAnsi="Times New Roman" w:cs="Times New Roman"/>
          <w:color w:val="0000FF"/>
          <w:u w:val="single"/>
        </w:rPr>
        <w:t xml:space="preserve">Moses Center for Students with Disabilities (CSD) website </w:t>
      </w:r>
      <w:r>
        <w:rPr>
          <w:rFonts w:ascii="Times New Roman" w:eastAsia="Times New Roman" w:hAnsi="Times New Roman" w:cs="Times New Roman"/>
          <w:color w:val="000000"/>
        </w:rPr>
        <w:t xml:space="preserve">and click on the Reasonable Accommodations and How to Register tab or call or email CSD (at 212-998-4980 or </w:t>
      </w:r>
      <w:r>
        <w:rPr>
          <w:rFonts w:ascii="Times New Roman" w:eastAsia="Times New Roman" w:hAnsi="Times New Roman" w:cs="Times New Roman"/>
          <w:color w:val="0000FF"/>
          <w:u w:val="single"/>
        </w:rPr>
        <w:t>mosescsd@nyu.edu</w:t>
      </w:r>
      <w:r>
        <w:rPr>
          <w:rFonts w:ascii="Times New Roman" w:eastAsia="Times New Roman" w:hAnsi="Times New Roman" w:cs="Times New Roman"/>
          <w:color w:val="000000"/>
        </w:rPr>
        <w:t xml:space="preserve">) for information. Students who are requesting academic accommodations are strongly advised to reach out to the Moses Center as early as possible in the semester for assistance. </w:t>
      </w:r>
    </w:p>
    <w:p w14:paraId="31F04E38" w14:textId="77777777" w:rsidR="00217707" w:rsidRDefault="00217707" w:rsidP="00217707">
      <w:pPr>
        <w:widowControl w:val="0"/>
        <w:pBdr>
          <w:top w:val="nil"/>
          <w:left w:val="nil"/>
          <w:bottom w:val="nil"/>
          <w:right w:val="nil"/>
          <w:between w:val="nil"/>
        </w:pBdr>
        <w:ind w:left="11" w:hanging="4"/>
        <w:rPr>
          <w:rFonts w:ascii="Times New Roman" w:eastAsia="Times New Roman" w:hAnsi="Times New Roman" w:cs="Times New Roman"/>
          <w:color w:val="000000"/>
        </w:rPr>
      </w:pPr>
    </w:p>
    <w:p w14:paraId="72CBE822" w14:textId="77777777" w:rsidR="003357EA" w:rsidRDefault="00000000" w:rsidP="00217707">
      <w:pPr>
        <w:widowControl w:val="0"/>
        <w:pBdr>
          <w:top w:val="nil"/>
          <w:left w:val="nil"/>
          <w:bottom w:val="nil"/>
          <w:right w:val="nil"/>
          <w:between w:val="nil"/>
        </w:pBdr>
        <w:ind w:left="2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NYU’s Calendar Policy on Religious Holidays </w:t>
      </w:r>
    </w:p>
    <w:p w14:paraId="13954DFA" w14:textId="375D7A1C" w:rsidR="003357EA" w:rsidRDefault="00000000" w:rsidP="00217707">
      <w:pPr>
        <w:widowControl w:val="0"/>
        <w:pBdr>
          <w:top w:val="nil"/>
          <w:left w:val="nil"/>
          <w:bottom w:val="nil"/>
          <w:right w:val="nil"/>
          <w:between w:val="nil"/>
        </w:pBdr>
        <w:ind w:left="6" w:right="138" w:firstLine="13"/>
        <w:rPr>
          <w:rFonts w:ascii="Times New Roman" w:eastAsia="Times New Roman" w:hAnsi="Times New Roman" w:cs="Times New Roman"/>
          <w:color w:val="000000"/>
        </w:rPr>
      </w:pPr>
      <w:r>
        <w:rPr>
          <w:rFonts w:ascii="Times New Roman" w:eastAsia="Times New Roman" w:hAnsi="Times New Roman" w:cs="Times New Roman"/>
          <w:color w:val="0000FF"/>
          <w:u w:val="single"/>
        </w:rPr>
        <w:t xml:space="preserve">NYU’s Calendar Policy on Religious Holidays </w:t>
      </w:r>
      <w:r>
        <w:rPr>
          <w:rFonts w:ascii="Times New Roman" w:eastAsia="Times New Roman" w:hAnsi="Times New Roman" w:cs="Times New Roman"/>
          <w:color w:val="000000"/>
        </w:rPr>
        <w:t xml:space="preserve">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 </w:t>
      </w:r>
    </w:p>
    <w:p w14:paraId="0750246A" w14:textId="77777777" w:rsidR="00217707" w:rsidRDefault="00217707" w:rsidP="00217707">
      <w:pPr>
        <w:widowControl w:val="0"/>
        <w:pBdr>
          <w:top w:val="nil"/>
          <w:left w:val="nil"/>
          <w:bottom w:val="nil"/>
          <w:right w:val="nil"/>
          <w:between w:val="nil"/>
        </w:pBdr>
        <w:ind w:left="6" w:right="138" w:firstLine="13"/>
        <w:rPr>
          <w:rFonts w:ascii="Times New Roman" w:eastAsia="Times New Roman" w:hAnsi="Times New Roman" w:cs="Times New Roman"/>
          <w:color w:val="000000"/>
        </w:rPr>
      </w:pPr>
    </w:p>
    <w:p w14:paraId="61DD1967" w14:textId="77777777" w:rsidR="003357EA" w:rsidRDefault="00000000" w:rsidP="00217707">
      <w:pPr>
        <w:widowControl w:val="0"/>
        <w:pBdr>
          <w:top w:val="nil"/>
          <w:left w:val="nil"/>
          <w:bottom w:val="nil"/>
          <w:right w:val="nil"/>
          <w:between w:val="nil"/>
        </w:pBdr>
        <w:ind w:left="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Assignments and Grading </w:t>
      </w:r>
    </w:p>
    <w:p w14:paraId="7A247D59" w14:textId="3887FCAB" w:rsidR="003357EA" w:rsidRDefault="00000000" w:rsidP="00217707">
      <w:pPr>
        <w:widowControl w:val="0"/>
        <w:pBdr>
          <w:top w:val="nil"/>
          <w:left w:val="nil"/>
          <w:bottom w:val="nil"/>
          <w:right w:val="nil"/>
          <w:between w:val="nil"/>
        </w:pBdr>
        <w:ind w:left="11" w:right="17" w:hanging="4"/>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Assignments must be submitted as a Word Document to Brightspace by the due date and time denoted on the syllabus. It is your responsibility to check that the uploaded assignment is in the correct file format and accessible, or the assignment will be penalized for lateness. All submitted assignments will be run through Brightspace’s built-in </w:t>
      </w:r>
      <w:proofErr w:type="spellStart"/>
      <w:r>
        <w:rPr>
          <w:rFonts w:ascii="Times New Roman" w:eastAsia="Times New Roman" w:hAnsi="Times New Roman" w:cs="Times New Roman"/>
          <w:color w:val="000000"/>
        </w:rPr>
        <w:t>TurnItIn</w:t>
      </w:r>
      <w:proofErr w:type="spellEnd"/>
      <w:r>
        <w:rPr>
          <w:rFonts w:ascii="Times New Roman" w:eastAsia="Times New Roman" w:hAnsi="Times New Roman" w:cs="Times New Roman"/>
          <w:color w:val="000000"/>
        </w:rPr>
        <w:t xml:space="preserve"> application. Your final grade for this course will be calculated as follows: </w:t>
      </w:r>
    </w:p>
    <w:p w14:paraId="40355C9B" w14:textId="77777777" w:rsidR="003357EA" w:rsidRDefault="003357EA" w:rsidP="00217707">
      <w:pPr>
        <w:widowControl w:val="0"/>
        <w:pBdr>
          <w:top w:val="nil"/>
          <w:left w:val="nil"/>
          <w:bottom w:val="nil"/>
          <w:right w:val="nil"/>
          <w:between w:val="nil"/>
        </w:pBdr>
        <w:ind w:right="17"/>
        <w:rPr>
          <w:rFonts w:ascii="Times New Roman" w:eastAsia="Times New Roman" w:hAnsi="Times New Roman" w:cs="Times New Roman"/>
        </w:rPr>
      </w:pPr>
    </w:p>
    <w:p w14:paraId="5A2E767B" w14:textId="469546AF" w:rsidR="003357EA" w:rsidRDefault="00000000" w:rsidP="00217707">
      <w:pPr>
        <w:widowControl w:val="0"/>
        <w:pBdr>
          <w:top w:val="nil"/>
          <w:left w:val="nil"/>
          <w:bottom w:val="nil"/>
          <w:right w:val="nil"/>
          <w:between w:val="nil"/>
        </w:pBdr>
        <w:ind w:left="731" w:right="17" w:hanging="4"/>
        <w:rPr>
          <w:rFonts w:ascii="Times New Roman" w:eastAsia="Times New Roman" w:hAnsi="Times New Roman" w:cs="Times New Roman"/>
          <w:b/>
          <w:color w:val="000000"/>
        </w:rPr>
      </w:pPr>
      <w:r>
        <w:rPr>
          <w:rFonts w:ascii="Times New Roman" w:eastAsia="Times New Roman" w:hAnsi="Times New Roman" w:cs="Times New Roman"/>
          <w:b/>
          <w:color w:val="000000"/>
        </w:rPr>
        <w:t>Class Participation (</w:t>
      </w:r>
      <w:r w:rsidR="003E211A">
        <w:rPr>
          <w:rFonts w:ascii="Times New Roman" w:eastAsia="Times New Roman" w:hAnsi="Times New Roman" w:cs="Times New Roman"/>
          <w:b/>
          <w:color w:val="000000"/>
        </w:rPr>
        <w:t>5</w:t>
      </w:r>
      <w:r>
        <w:rPr>
          <w:rFonts w:ascii="Times New Roman" w:eastAsia="Times New Roman" w:hAnsi="Times New Roman" w:cs="Times New Roman"/>
          <w:b/>
          <w:color w:val="000000"/>
        </w:rPr>
        <w:t xml:space="preserve">%) </w:t>
      </w:r>
    </w:p>
    <w:p w14:paraId="2E1FB5BA" w14:textId="2BB38021" w:rsidR="00217707" w:rsidRPr="00217707" w:rsidRDefault="00000000" w:rsidP="00217707">
      <w:pPr>
        <w:widowControl w:val="0"/>
        <w:pBdr>
          <w:top w:val="nil"/>
          <w:left w:val="nil"/>
          <w:bottom w:val="nil"/>
          <w:right w:val="nil"/>
          <w:between w:val="nil"/>
        </w:pBdr>
        <w:ind w:left="726" w:right="162" w:firstLine="14"/>
        <w:rPr>
          <w:rStyle w:val="Strong"/>
          <w:rFonts w:ascii="Times New Roman" w:eastAsia="Times New Roman" w:hAnsi="Times New Roman" w:cs="Times New Roman"/>
          <w:b w:val="0"/>
          <w:bCs w:val="0"/>
        </w:rPr>
      </w:pPr>
      <w:r>
        <w:rPr>
          <w:rFonts w:ascii="Times New Roman" w:eastAsia="Times New Roman" w:hAnsi="Times New Roman" w:cs="Times New Roman"/>
          <w:color w:val="000000"/>
        </w:rPr>
        <w:t>During many classes, there will be allocated time for students to discuss</w:t>
      </w:r>
      <w:r>
        <w:rPr>
          <w:rFonts w:ascii="Times New Roman" w:eastAsia="Times New Roman" w:hAnsi="Times New Roman" w:cs="Times New Roman"/>
        </w:rPr>
        <w:t xml:space="preserve"> their opinions on that week’s assigned readings. Students are expected to come to class prepared to share their perspectives on course material. </w:t>
      </w:r>
    </w:p>
    <w:p w14:paraId="75C283C7" w14:textId="77777777" w:rsidR="00217707" w:rsidRDefault="00217707" w:rsidP="00217707">
      <w:pPr>
        <w:pStyle w:val="NormalWeb"/>
        <w:spacing w:before="0" w:beforeAutospacing="0" w:after="0" w:afterAutospacing="0" w:line="276" w:lineRule="auto"/>
        <w:ind w:left="720" w:right="17"/>
        <w:rPr>
          <w:rStyle w:val="Strong"/>
          <w:color w:val="000000"/>
          <w:spacing w:val="3"/>
          <w:sz w:val="22"/>
          <w:szCs w:val="22"/>
        </w:rPr>
      </w:pPr>
    </w:p>
    <w:p w14:paraId="622BA366" w14:textId="60CE649E" w:rsidR="001251B3" w:rsidRDefault="001251B3" w:rsidP="00217707">
      <w:pPr>
        <w:pStyle w:val="NormalWeb"/>
        <w:spacing w:before="0" w:beforeAutospacing="0" w:after="0" w:afterAutospacing="0" w:line="276" w:lineRule="auto"/>
        <w:ind w:left="720" w:right="17"/>
        <w:rPr>
          <w:rFonts w:ascii="Lato" w:hAnsi="Lato"/>
          <w:color w:val="494C4E"/>
          <w:spacing w:val="3"/>
        </w:rPr>
      </w:pPr>
      <w:r>
        <w:rPr>
          <w:rStyle w:val="Strong"/>
          <w:color w:val="000000"/>
          <w:spacing w:val="3"/>
          <w:sz w:val="22"/>
          <w:szCs w:val="22"/>
        </w:rPr>
        <w:t>Public Hearing Report (1</w:t>
      </w:r>
      <w:r w:rsidR="003E211A">
        <w:rPr>
          <w:rStyle w:val="Strong"/>
          <w:color w:val="000000"/>
          <w:spacing w:val="3"/>
          <w:sz w:val="22"/>
          <w:szCs w:val="22"/>
        </w:rPr>
        <w:t>5</w:t>
      </w:r>
      <w:r>
        <w:rPr>
          <w:rStyle w:val="Strong"/>
          <w:color w:val="000000"/>
          <w:spacing w:val="3"/>
          <w:sz w:val="22"/>
          <w:szCs w:val="22"/>
        </w:rPr>
        <w:t>%) </w:t>
      </w:r>
    </w:p>
    <w:p w14:paraId="45345E4E" w14:textId="4432EFF5" w:rsidR="00217707" w:rsidRPr="00487A2F" w:rsidRDefault="001251B3" w:rsidP="00487A2F">
      <w:pPr>
        <w:pStyle w:val="NormalWeb"/>
        <w:spacing w:before="0" w:beforeAutospacing="0" w:after="0" w:afterAutospacing="0" w:line="276" w:lineRule="auto"/>
        <w:ind w:left="720" w:right="163"/>
        <w:rPr>
          <w:rFonts w:ascii="Lato" w:hAnsi="Lato"/>
          <w:color w:val="494C4E"/>
          <w:spacing w:val="3"/>
        </w:rPr>
      </w:pPr>
      <w:r>
        <w:rPr>
          <w:color w:val="000000"/>
          <w:spacing w:val="3"/>
          <w:sz w:val="22"/>
          <w:szCs w:val="22"/>
        </w:rPr>
        <w:lastRenderedPageBreak/>
        <w:t xml:space="preserve">In the first </w:t>
      </w:r>
      <w:r w:rsidR="00D333B3">
        <w:rPr>
          <w:color w:val="000000"/>
          <w:spacing w:val="3"/>
          <w:sz w:val="22"/>
          <w:szCs w:val="22"/>
        </w:rPr>
        <w:t>seven</w:t>
      </w:r>
      <w:r>
        <w:rPr>
          <w:color w:val="000000"/>
          <w:spacing w:val="3"/>
          <w:sz w:val="22"/>
          <w:szCs w:val="22"/>
        </w:rPr>
        <w:t xml:space="preserve"> weeks of the course, students are expected to attend a meeting of either a city council committee, community board, or charter revision commission</w:t>
      </w:r>
      <w:r w:rsidR="007326E5">
        <w:rPr>
          <w:color w:val="000000"/>
          <w:spacing w:val="3"/>
          <w:sz w:val="22"/>
          <w:szCs w:val="22"/>
        </w:rPr>
        <w:t>.</w:t>
      </w:r>
      <w:r>
        <w:rPr>
          <w:color w:val="000000"/>
          <w:spacing w:val="3"/>
          <w:sz w:val="22"/>
          <w:szCs w:val="22"/>
        </w:rPr>
        <w:t xml:space="preserve"> Students will write a brief report of 750 words on one policy topic discussed in the hearing, including key issues, relevant actors, and decisions made (if any).</w:t>
      </w:r>
    </w:p>
    <w:p w14:paraId="0EC35EEE" w14:textId="77777777" w:rsidR="00217707" w:rsidRDefault="00217707" w:rsidP="00217707">
      <w:pPr>
        <w:widowControl w:val="0"/>
        <w:pBdr>
          <w:top w:val="nil"/>
          <w:left w:val="nil"/>
          <w:bottom w:val="nil"/>
          <w:right w:val="nil"/>
          <w:between w:val="nil"/>
        </w:pBdr>
        <w:ind w:firstLine="720"/>
        <w:rPr>
          <w:rFonts w:ascii="Times New Roman" w:eastAsia="Times New Roman" w:hAnsi="Times New Roman" w:cs="Times New Roman"/>
          <w:b/>
        </w:rPr>
      </w:pPr>
    </w:p>
    <w:p w14:paraId="41D1DCD0" w14:textId="38CF963C" w:rsidR="003357EA" w:rsidRDefault="00000000" w:rsidP="00217707">
      <w:pPr>
        <w:widowControl w:val="0"/>
        <w:pBdr>
          <w:top w:val="nil"/>
          <w:left w:val="nil"/>
          <w:bottom w:val="nil"/>
          <w:right w:val="nil"/>
          <w:between w:val="nil"/>
        </w:pBdr>
        <w:ind w:firstLine="720"/>
        <w:rPr>
          <w:rFonts w:ascii="Times New Roman" w:eastAsia="Times New Roman" w:hAnsi="Times New Roman" w:cs="Times New Roman"/>
          <w:b/>
          <w:color w:val="000000"/>
        </w:rPr>
      </w:pPr>
      <w:r>
        <w:rPr>
          <w:rFonts w:ascii="Times New Roman" w:eastAsia="Times New Roman" w:hAnsi="Times New Roman" w:cs="Times New Roman"/>
          <w:b/>
        </w:rPr>
        <w:t>Take-Home Midterm</w:t>
      </w:r>
      <w:r>
        <w:rPr>
          <w:rFonts w:ascii="Times New Roman" w:eastAsia="Times New Roman" w:hAnsi="Times New Roman" w:cs="Times New Roman"/>
          <w:b/>
          <w:color w:val="000000"/>
        </w:rPr>
        <w:t xml:space="preserve"> Exam (</w:t>
      </w:r>
      <w:r w:rsidR="001251B3">
        <w:rPr>
          <w:rFonts w:ascii="Times New Roman" w:eastAsia="Times New Roman" w:hAnsi="Times New Roman" w:cs="Times New Roman"/>
          <w:b/>
        </w:rPr>
        <w:t>25</w:t>
      </w:r>
      <w:r>
        <w:rPr>
          <w:rFonts w:ascii="Times New Roman" w:eastAsia="Times New Roman" w:hAnsi="Times New Roman" w:cs="Times New Roman"/>
          <w:b/>
          <w:color w:val="000000"/>
        </w:rPr>
        <w:t xml:space="preserve">%) </w:t>
      </w:r>
    </w:p>
    <w:p w14:paraId="032B3596" w14:textId="336826C9" w:rsidR="00217707" w:rsidRPr="00217707" w:rsidRDefault="00000000" w:rsidP="00217707">
      <w:pPr>
        <w:widowControl w:val="0"/>
        <w:pBdr>
          <w:top w:val="nil"/>
          <w:left w:val="nil"/>
          <w:bottom w:val="nil"/>
          <w:right w:val="nil"/>
          <w:between w:val="nil"/>
        </w:pBdr>
        <w:ind w:left="726" w:right="562"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midterm exam will be a take-home assignment in which you will compose short </w:t>
      </w:r>
      <w:proofErr w:type="gramStart"/>
      <w:r>
        <w:rPr>
          <w:rFonts w:ascii="Times New Roman" w:eastAsia="Times New Roman" w:hAnsi="Times New Roman" w:cs="Times New Roman"/>
          <w:color w:val="000000"/>
        </w:rPr>
        <w:t>answer  responses</w:t>
      </w:r>
      <w:proofErr w:type="gramEnd"/>
      <w:r>
        <w:rPr>
          <w:rFonts w:ascii="Times New Roman" w:eastAsia="Times New Roman" w:hAnsi="Times New Roman" w:cs="Times New Roman"/>
          <w:color w:val="000000"/>
        </w:rPr>
        <w:t xml:space="preserve"> to a set of </w:t>
      </w:r>
      <w:r w:rsidR="001251B3">
        <w:rPr>
          <w:rFonts w:ascii="Times New Roman" w:eastAsia="Times New Roman" w:hAnsi="Times New Roman" w:cs="Times New Roman"/>
          <w:color w:val="000000"/>
        </w:rPr>
        <w:t xml:space="preserve">ID </w:t>
      </w:r>
      <w:r>
        <w:rPr>
          <w:rFonts w:ascii="Times New Roman" w:eastAsia="Times New Roman" w:hAnsi="Times New Roman" w:cs="Times New Roman"/>
          <w:color w:val="000000"/>
        </w:rPr>
        <w:t xml:space="preserve">prompts relating to the course topics covered during the first half of the  semester. I will post more detailed instructions in regard to content, format, and submission further into the semester. </w:t>
      </w:r>
    </w:p>
    <w:p w14:paraId="21246B4C" w14:textId="77777777" w:rsidR="00217707" w:rsidRDefault="00217707" w:rsidP="00217707">
      <w:pPr>
        <w:widowControl w:val="0"/>
        <w:pBdr>
          <w:top w:val="nil"/>
          <w:left w:val="nil"/>
          <w:bottom w:val="nil"/>
          <w:right w:val="nil"/>
          <w:between w:val="nil"/>
        </w:pBdr>
        <w:ind w:left="740"/>
        <w:rPr>
          <w:rFonts w:ascii="Times New Roman" w:eastAsia="Times New Roman" w:hAnsi="Times New Roman" w:cs="Times New Roman"/>
          <w:b/>
          <w:color w:val="000000"/>
        </w:rPr>
      </w:pPr>
    </w:p>
    <w:p w14:paraId="44D0C941" w14:textId="781D8FD9" w:rsidR="003357EA" w:rsidRDefault="00000000" w:rsidP="00217707">
      <w:pPr>
        <w:widowControl w:val="0"/>
        <w:pBdr>
          <w:top w:val="nil"/>
          <w:left w:val="nil"/>
          <w:bottom w:val="nil"/>
          <w:right w:val="nil"/>
          <w:between w:val="nil"/>
        </w:pBdr>
        <w:ind w:left="7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Policy </w:t>
      </w:r>
      <w:r>
        <w:rPr>
          <w:rFonts w:ascii="Times New Roman" w:eastAsia="Times New Roman" w:hAnsi="Times New Roman" w:cs="Times New Roman"/>
          <w:b/>
        </w:rPr>
        <w:t xml:space="preserve">Memo </w:t>
      </w:r>
      <w:r>
        <w:rPr>
          <w:rFonts w:ascii="Times New Roman" w:eastAsia="Times New Roman" w:hAnsi="Times New Roman" w:cs="Times New Roman"/>
          <w:b/>
          <w:color w:val="000000"/>
        </w:rPr>
        <w:t>(</w:t>
      </w:r>
      <w:r>
        <w:rPr>
          <w:rFonts w:ascii="Times New Roman" w:eastAsia="Times New Roman" w:hAnsi="Times New Roman" w:cs="Times New Roman"/>
          <w:b/>
        </w:rPr>
        <w:t>25</w:t>
      </w:r>
      <w:r>
        <w:rPr>
          <w:rFonts w:ascii="Times New Roman" w:eastAsia="Times New Roman" w:hAnsi="Times New Roman" w:cs="Times New Roman"/>
          <w:b/>
          <w:color w:val="000000"/>
        </w:rPr>
        <w:t xml:space="preserve">%) </w:t>
      </w:r>
    </w:p>
    <w:p w14:paraId="18C59809" w14:textId="13554AC0" w:rsidR="003357EA" w:rsidRDefault="00000000" w:rsidP="00217707">
      <w:pPr>
        <w:widowControl w:val="0"/>
        <w:pBdr>
          <w:top w:val="nil"/>
          <w:left w:val="nil"/>
          <w:bottom w:val="nil"/>
          <w:right w:val="nil"/>
          <w:between w:val="nil"/>
        </w:pBdr>
        <w:ind w:left="741"/>
        <w:rPr>
          <w:rFonts w:ascii="Times New Roman" w:eastAsia="Times New Roman" w:hAnsi="Times New Roman" w:cs="Times New Roman"/>
        </w:rPr>
      </w:pPr>
      <w:r>
        <w:rPr>
          <w:rFonts w:ascii="Times New Roman" w:eastAsia="Times New Roman" w:hAnsi="Times New Roman" w:cs="Times New Roman"/>
        </w:rPr>
        <w:t xml:space="preserve">Students will craft a </w:t>
      </w:r>
      <w:proofErr w:type="gramStart"/>
      <w:r w:rsidR="00AB682D">
        <w:rPr>
          <w:rFonts w:ascii="Times New Roman" w:eastAsia="Times New Roman" w:hAnsi="Times New Roman" w:cs="Times New Roman"/>
        </w:rPr>
        <w:t>1250-1500</w:t>
      </w:r>
      <w:r w:rsidR="00292446">
        <w:rPr>
          <w:rFonts w:ascii="Times New Roman" w:eastAsia="Times New Roman" w:hAnsi="Times New Roman" w:cs="Times New Roman"/>
        </w:rPr>
        <w:t xml:space="preserve"> word</w:t>
      </w:r>
      <w:proofErr w:type="gramEnd"/>
      <w:r w:rsidR="00292446">
        <w:rPr>
          <w:rFonts w:ascii="Times New Roman" w:eastAsia="Times New Roman" w:hAnsi="Times New Roman" w:cs="Times New Roman"/>
        </w:rPr>
        <w:t xml:space="preserve"> </w:t>
      </w:r>
      <w:r>
        <w:rPr>
          <w:rFonts w:ascii="Times New Roman" w:eastAsia="Times New Roman" w:hAnsi="Times New Roman" w:cs="Times New Roman"/>
        </w:rPr>
        <w:t>memo on a policy</w:t>
      </w:r>
      <w:r w:rsidR="00201BA1">
        <w:rPr>
          <w:rFonts w:ascii="Times New Roman" w:eastAsia="Times New Roman" w:hAnsi="Times New Roman" w:cs="Times New Roman"/>
        </w:rPr>
        <w:t xml:space="preserve"> and issue area</w:t>
      </w:r>
      <w:r>
        <w:rPr>
          <w:rFonts w:ascii="Times New Roman" w:eastAsia="Times New Roman" w:hAnsi="Times New Roman" w:cs="Times New Roman"/>
        </w:rPr>
        <w:t xml:space="preserve"> </w:t>
      </w:r>
      <w:r w:rsidR="00201BA1">
        <w:rPr>
          <w:rFonts w:ascii="Times New Roman" w:eastAsia="Times New Roman" w:hAnsi="Times New Roman" w:cs="Times New Roman"/>
        </w:rPr>
        <w:t>of their choice that impacts New York City</w:t>
      </w:r>
      <w:r>
        <w:rPr>
          <w:rFonts w:ascii="Times New Roman" w:eastAsia="Times New Roman" w:hAnsi="Times New Roman" w:cs="Times New Roman"/>
        </w:rPr>
        <w:t>. More detailed</w:t>
      </w:r>
      <w:r>
        <w:rPr>
          <w:rFonts w:ascii="Times New Roman" w:eastAsia="Times New Roman" w:hAnsi="Times New Roman" w:cs="Times New Roman"/>
          <w:color w:val="000000"/>
        </w:rPr>
        <w:t xml:space="preserve"> assignment instructions will be posted on Brightspace later in the semester.</w:t>
      </w:r>
    </w:p>
    <w:p w14:paraId="6F664771" w14:textId="77777777" w:rsidR="003357EA" w:rsidRDefault="003357EA" w:rsidP="00217707">
      <w:pPr>
        <w:widowControl w:val="0"/>
        <w:pBdr>
          <w:top w:val="nil"/>
          <w:left w:val="nil"/>
          <w:bottom w:val="nil"/>
          <w:right w:val="nil"/>
          <w:between w:val="nil"/>
        </w:pBdr>
        <w:ind w:left="720"/>
        <w:rPr>
          <w:rFonts w:ascii="Times New Roman" w:eastAsia="Times New Roman" w:hAnsi="Times New Roman" w:cs="Times New Roman"/>
        </w:rPr>
      </w:pPr>
    </w:p>
    <w:p w14:paraId="41CFA067" w14:textId="306B9156" w:rsidR="003357EA" w:rsidRDefault="001251B3" w:rsidP="00217707">
      <w:pPr>
        <w:widowControl w:val="0"/>
        <w:pBdr>
          <w:top w:val="nil"/>
          <w:left w:val="nil"/>
          <w:bottom w:val="nil"/>
          <w:right w:val="nil"/>
          <w:between w:val="nil"/>
        </w:pBdr>
        <w:ind w:left="740"/>
        <w:rPr>
          <w:rFonts w:ascii="Times New Roman" w:eastAsia="Times New Roman" w:hAnsi="Times New Roman" w:cs="Times New Roman"/>
          <w:b/>
        </w:rPr>
      </w:pPr>
      <w:r>
        <w:rPr>
          <w:rFonts w:ascii="Times New Roman" w:eastAsia="Times New Roman" w:hAnsi="Times New Roman" w:cs="Times New Roman"/>
          <w:b/>
        </w:rPr>
        <w:t xml:space="preserve">Take-Home </w:t>
      </w:r>
      <w:r>
        <w:rPr>
          <w:rFonts w:ascii="Times New Roman" w:eastAsia="Times New Roman" w:hAnsi="Times New Roman" w:cs="Times New Roman"/>
          <w:b/>
          <w:color w:val="000000"/>
        </w:rPr>
        <w:t xml:space="preserve">Final </w:t>
      </w:r>
      <w:r>
        <w:rPr>
          <w:rFonts w:ascii="Times New Roman" w:eastAsia="Times New Roman" w:hAnsi="Times New Roman" w:cs="Times New Roman"/>
          <w:b/>
        </w:rPr>
        <w:t xml:space="preserve">Exam </w:t>
      </w:r>
      <w:r>
        <w:rPr>
          <w:rFonts w:ascii="Times New Roman" w:eastAsia="Times New Roman" w:hAnsi="Times New Roman" w:cs="Times New Roman"/>
          <w:b/>
          <w:color w:val="000000"/>
        </w:rPr>
        <w:t xml:space="preserve">(30%) </w:t>
      </w:r>
    </w:p>
    <w:p w14:paraId="55496DE7" w14:textId="48F359CB" w:rsidR="003357EA" w:rsidRDefault="00000000" w:rsidP="00217707">
      <w:pPr>
        <w:widowControl w:val="0"/>
        <w:pBdr>
          <w:top w:val="nil"/>
          <w:left w:val="nil"/>
          <w:bottom w:val="nil"/>
          <w:right w:val="nil"/>
          <w:between w:val="nil"/>
        </w:pBdr>
        <w:ind w:left="726" w:right="43"/>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will be asked to write </w:t>
      </w:r>
      <w:r>
        <w:rPr>
          <w:rFonts w:ascii="Times New Roman" w:eastAsia="Times New Roman" w:hAnsi="Times New Roman" w:cs="Times New Roman"/>
        </w:rPr>
        <w:t xml:space="preserve">four short essays on topics discussed during the semester. </w:t>
      </w:r>
      <w:r>
        <w:rPr>
          <w:rFonts w:ascii="Times New Roman" w:eastAsia="Times New Roman" w:hAnsi="Times New Roman" w:cs="Times New Roman"/>
          <w:color w:val="000000"/>
        </w:rPr>
        <w:t xml:space="preserve">Detailed assignment instructions will be posted on Brightspace later in the semester. </w:t>
      </w:r>
    </w:p>
    <w:p w14:paraId="490CFF66" w14:textId="77777777" w:rsidR="00217707" w:rsidRDefault="00217707" w:rsidP="00217707">
      <w:pPr>
        <w:widowControl w:val="0"/>
        <w:pBdr>
          <w:top w:val="nil"/>
          <w:left w:val="nil"/>
          <w:bottom w:val="nil"/>
          <w:right w:val="nil"/>
          <w:between w:val="nil"/>
        </w:pBdr>
        <w:ind w:left="740"/>
        <w:rPr>
          <w:rFonts w:ascii="Times New Roman" w:eastAsia="Times New Roman" w:hAnsi="Times New Roman" w:cs="Times New Roman"/>
          <w:b/>
          <w:color w:val="000000"/>
        </w:rPr>
      </w:pPr>
    </w:p>
    <w:p w14:paraId="7D0A12A0" w14:textId="0D351901" w:rsidR="003357EA" w:rsidRDefault="00000000" w:rsidP="00217707">
      <w:pPr>
        <w:widowControl w:val="0"/>
        <w:pBdr>
          <w:top w:val="nil"/>
          <w:left w:val="nil"/>
          <w:bottom w:val="nil"/>
          <w:right w:val="nil"/>
          <w:between w:val="nil"/>
        </w:pBdr>
        <w:ind w:left="7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Late Policy </w:t>
      </w:r>
    </w:p>
    <w:p w14:paraId="067990EB" w14:textId="6CDF36CF" w:rsidR="003357EA" w:rsidRDefault="00000000" w:rsidP="00217707">
      <w:pPr>
        <w:widowControl w:val="0"/>
        <w:pBdr>
          <w:top w:val="nil"/>
          <w:left w:val="nil"/>
          <w:bottom w:val="nil"/>
          <w:right w:val="nil"/>
          <w:between w:val="nil"/>
        </w:pBdr>
        <w:ind w:left="738" w:right="71" w:hanging="11"/>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Assignment deadline extensions will be granted in cases of emergencies. Assignments submitted  late without extensions will be penalized. </w:t>
      </w:r>
    </w:p>
    <w:p w14:paraId="55833885" w14:textId="77777777" w:rsidR="00217707" w:rsidRDefault="00217707" w:rsidP="00217707">
      <w:pPr>
        <w:widowControl w:val="0"/>
        <w:pBdr>
          <w:top w:val="nil"/>
          <w:left w:val="nil"/>
          <w:bottom w:val="nil"/>
          <w:right w:val="nil"/>
          <w:between w:val="nil"/>
        </w:pBdr>
        <w:ind w:left="738" w:right="71" w:hanging="11"/>
        <w:rPr>
          <w:rFonts w:ascii="Times New Roman" w:eastAsia="Times New Roman" w:hAnsi="Times New Roman" w:cs="Times New Roman"/>
          <w:color w:val="000000"/>
        </w:rPr>
      </w:pPr>
    </w:p>
    <w:p w14:paraId="00B9468A" w14:textId="77777777" w:rsidR="003357EA" w:rsidRDefault="00000000" w:rsidP="00217707">
      <w:pPr>
        <w:widowControl w:val="0"/>
        <w:pBdr>
          <w:top w:val="nil"/>
          <w:left w:val="nil"/>
          <w:bottom w:val="nil"/>
          <w:right w:val="nil"/>
          <w:between w:val="nil"/>
        </w:pBdr>
        <w:ind w:left="17"/>
        <w:rPr>
          <w:rFonts w:ascii="Times New Roman" w:eastAsia="Times New Roman" w:hAnsi="Times New Roman" w:cs="Times New Roman"/>
          <w:b/>
          <w:color w:val="000000"/>
        </w:rPr>
      </w:pPr>
      <w:r>
        <w:rPr>
          <w:rFonts w:ascii="Times New Roman" w:eastAsia="Times New Roman" w:hAnsi="Times New Roman" w:cs="Times New Roman"/>
          <w:b/>
          <w:color w:val="000000"/>
        </w:rPr>
        <w:t>Overview of the Semester</w:t>
      </w:r>
    </w:p>
    <w:tbl>
      <w:tblPr>
        <w:tblStyle w:val="a0"/>
        <w:tblW w:w="9555"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810"/>
        <w:gridCol w:w="1470"/>
        <w:gridCol w:w="7275"/>
      </w:tblGrid>
      <w:tr w:rsidR="003357EA" w14:paraId="6995B2B5" w14:textId="77777777" w:rsidTr="0095257E">
        <w:trPr>
          <w:trHeight w:val="410"/>
        </w:trPr>
        <w:tc>
          <w:tcPr>
            <w:tcW w:w="810" w:type="dxa"/>
            <w:shd w:val="clear" w:color="auto" w:fill="auto"/>
            <w:tcMar>
              <w:top w:w="100" w:type="dxa"/>
              <w:left w:w="100" w:type="dxa"/>
              <w:bottom w:w="100" w:type="dxa"/>
              <w:right w:w="100" w:type="dxa"/>
            </w:tcMar>
          </w:tcPr>
          <w:p w14:paraId="5ED3D454" w14:textId="77777777" w:rsidR="003357EA" w:rsidRDefault="00000000" w:rsidP="00217707">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Week </w:t>
            </w:r>
          </w:p>
        </w:tc>
        <w:tc>
          <w:tcPr>
            <w:tcW w:w="1470" w:type="dxa"/>
            <w:shd w:val="clear" w:color="auto" w:fill="auto"/>
            <w:tcMar>
              <w:top w:w="100" w:type="dxa"/>
              <w:left w:w="100" w:type="dxa"/>
              <w:bottom w:w="100" w:type="dxa"/>
              <w:right w:w="100" w:type="dxa"/>
            </w:tcMar>
          </w:tcPr>
          <w:p w14:paraId="7F857D32" w14:textId="77777777" w:rsidR="003357EA" w:rsidRDefault="00000000" w:rsidP="00217707">
            <w:pPr>
              <w:widowControl w:val="0"/>
              <w:pBdr>
                <w:top w:val="nil"/>
                <w:left w:val="nil"/>
                <w:bottom w:val="nil"/>
                <w:right w:val="nil"/>
                <w:between w:val="nil"/>
              </w:pBdr>
              <w:ind w:left="13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Date </w:t>
            </w:r>
          </w:p>
        </w:tc>
        <w:tc>
          <w:tcPr>
            <w:tcW w:w="7275" w:type="dxa"/>
            <w:shd w:val="clear" w:color="auto" w:fill="auto"/>
            <w:tcMar>
              <w:top w:w="100" w:type="dxa"/>
              <w:left w:w="100" w:type="dxa"/>
              <w:bottom w:w="100" w:type="dxa"/>
              <w:right w:w="100" w:type="dxa"/>
            </w:tcMar>
          </w:tcPr>
          <w:p w14:paraId="3F20D4EF" w14:textId="77777777" w:rsidR="003357EA" w:rsidRDefault="00000000" w:rsidP="00217707">
            <w:pPr>
              <w:widowControl w:val="0"/>
              <w:pBdr>
                <w:top w:val="nil"/>
                <w:left w:val="nil"/>
                <w:bottom w:val="nil"/>
                <w:right w:val="nil"/>
                <w:between w:val="nil"/>
              </w:pBdr>
              <w:ind w:left="131"/>
              <w:rPr>
                <w:rFonts w:ascii="Times New Roman" w:eastAsia="Times New Roman" w:hAnsi="Times New Roman" w:cs="Times New Roman"/>
                <w:b/>
                <w:color w:val="000000"/>
              </w:rPr>
            </w:pPr>
            <w:r>
              <w:rPr>
                <w:rFonts w:ascii="Times New Roman" w:eastAsia="Times New Roman" w:hAnsi="Times New Roman" w:cs="Times New Roman"/>
                <w:b/>
                <w:color w:val="000000"/>
              </w:rPr>
              <w:t>Lecture Topic and Deliverables</w:t>
            </w:r>
          </w:p>
        </w:tc>
      </w:tr>
      <w:tr w:rsidR="003357EA" w14:paraId="0CFBBB6B" w14:textId="77777777" w:rsidTr="0095257E">
        <w:trPr>
          <w:trHeight w:val="465"/>
        </w:trPr>
        <w:tc>
          <w:tcPr>
            <w:tcW w:w="810" w:type="dxa"/>
            <w:shd w:val="clear" w:color="auto" w:fill="auto"/>
            <w:tcMar>
              <w:top w:w="100" w:type="dxa"/>
              <w:left w:w="100" w:type="dxa"/>
              <w:bottom w:w="100" w:type="dxa"/>
              <w:right w:w="100" w:type="dxa"/>
            </w:tcMar>
          </w:tcPr>
          <w:p w14:paraId="2EF5BA73" w14:textId="77777777" w:rsidR="003357EA" w:rsidRDefault="00000000" w:rsidP="00217707">
            <w:pPr>
              <w:widowControl w:val="0"/>
              <w:pBdr>
                <w:top w:val="nil"/>
                <w:left w:val="nil"/>
                <w:bottom w:val="nil"/>
                <w:right w:val="nil"/>
                <w:between w:val="nil"/>
              </w:pBdr>
              <w:ind w:left="137"/>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p>
        </w:tc>
        <w:tc>
          <w:tcPr>
            <w:tcW w:w="1470" w:type="dxa"/>
            <w:shd w:val="clear" w:color="auto" w:fill="auto"/>
            <w:tcMar>
              <w:top w:w="100" w:type="dxa"/>
              <w:left w:w="100" w:type="dxa"/>
              <w:bottom w:w="100" w:type="dxa"/>
              <w:right w:w="100" w:type="dxa"/>
            </w:tcMar>
          </w:tcPr>
          <w:p w14:paraId="23FE8873" w14:textId="2739554B" w:rsidR="003357EA" w:rsidRDefault="00000000"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01/2</w:t>
            </w:r>
            <w:r>
              <w:rPr>
                <w:rFonts w:ascii="Times New Roman" w:eastAsia="Times New Roman" w:hAnsi="Times New Roman" w:cs="Times New Roman"/>
              </w:rPr>
              <w:t>2</w:t>
            </w:r>
            <w:r>
              <w:rPr>
                <w:rFonts w:ascii="Times New Roman" w:eastAsia="Times New Roman" w:hAnsi="Times New Roman" w:cs="Times New Roman"/>
                <w:color w:val="000000"/>
              </w:rPr>
              <w:t>/202</w:t>
            </w:r>
            <w:r w:rsidR="0036247C">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275" w:type="dxa"/>
            <w:shd w:val="clear" w:color="auto" w:fill="auto"/>
            <w:tcMar>
              <w:top w:w="100" w:type="dxa"/>
              <w:left w:w="100" w:type="dxa"/>
              <w:bottom w:w="100" w:type="dxa"/>
              <w:right w:w="100" w:type="dxa"/>
            </w:tcMar>
          </w:tcPr>
          <w:p w14:paraId="76C55FDE" w14:textId="0355722C" w:rsidR="003357EA" w:rsidRDefault="00000000" w:rsidP="00217707">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New York’s </w:t>
            </w:r>
            <w:r w:rsidR="007D0C5B">
              <w:rPr>
                <w:rFonts w:ascii="Times New Roman" w:eastAsia="Times New Roman" w:hAnsi="Times New Roman" w:cs="Times New Roman"/>
              </w:rPr>
              <w:t>Development</w:t>
            </w:r>
            <w:r>
              <w:rPr>
                <w:rFonts w:ascii="Times New Roman" w:eastAsia="Times New Roman" w:hAnsi="Times New Roman" w:cs="Times New Roman"/>
              </w:rPr>
              <w:t xml:space="preserve"> and Growth </w:t>
            </w:r>
          </w:p>
        </w:tc>
      </w:tr>
      <w:tr w:rsidR="003357EA" w14:paraId="168BD6A0" w14:textId="77777777" w:rsidTr="0095257E">
        <w:trPr>
          <w:trHeight w:val="445"/>
        </w:trPr>
        <w:tc>
          <w:tcPr>
            <w:tcW w:w="810" w:type="dxa"/>
            <w:shd w:val="clear" w:color="auto" w:fill="auto"/>
            <w:tcMar>
              <w:top w:w="100" w:type="dxa"/>
              <w:left w:w="100" w:type="dxa"/>
              <w:bottom w:w="100" w:type="dxa"/>
              <w:right w:w="100" w:type="dxa"/>
            </w:tcMar>
          </w:tcPr>
          <w:p w14:paraId="30519D69" w14:textId="037C9468" w:rsidR="003357EA" w:rsidRDefault="00A57B60" w:rsidP="00217707">
            <w:pPr>
              <w:widowControl w:val="0"/>
              <w:pBdr>
                <w:top w:val="nil"/>
                <w:left w:val="nil"/>
                <w:bottom w:val="nil"/>
                <w:right w:val="nil"/>
                <w:between w:val="nil"/>
              </w:pBdr>
              <w:ind w:left="137"/>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470" w:type="dxa"/>
            <w:shd w:val="clear" w:color="auto" w:fill="auto"/>
            <w:tcMar>
              <w:top w:w="100" w:type="dxa"/>
              <w:left w:w="100" w:type="dxa"/>
              <w:bottom w:w="100" w:type="dxa"/>
              <w:right w:w="100" w:type="dxa"/>
            </w:tcMar>
          </w:tcPr>
          <w:p w14:paraId="46109F0F" w14:textId="6C5692AB" w:rsidR="003357EA" w:rsidRDefault="00000000"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01/2</w:t>
            </w:r>
            <w:r w:rsidR="0036247C">
              <w:rPr>
                <w:rFonts w:ascii="Times New Roman" w:eastAsia="Times New Roman" w:hAnsi="Times New Roman" w:cs="Times New Roman"/>
              </w:rPr>
              <w:t>7</w:t>
            </w:r>
            <w:r>
              <w:rPr>
                <w:rFonts w:ascii="Times New Roman" w:eastAsia="Times New Roman" w:hAnsi="Times New Roman" w:cs="Times New Roman"/>
                <w:color w:val="000000"/>
              </w:rPr>
              <w:t>/202</w:t>
            </w:r>
            <w:r w:rsidR="0036247C">
              <w:rPr>
                <w:rFonts w:ascii="Times New Roman" w:eastAsia="Times New Roman" w:hAnsi="Times New Roman" w:cs="Times New Roman"/>
              </w:rPr>
              <w:t>5</w:t>
            </w:r>
          </w:p>
        </w:tc>
        <w:tc>
          <w:tcPr>
            <w:tcW w:w="7275" w:type="dxa"/>
            <w:shd w:val="clear" w:color="auto" w:fill="auto"/>
            <w:tcMar>
              <w:top w:w="100" w:type="dxa"/>
              <w:left w:w="100" w:type="dxa"/>
              <w:bottom w:w="100" w:type="dxa"/>
              <w:right w:w="100" w:type="dxa"/>
            </w:tcMar>
          </w:tcPr>
          <w:p w14:paraId="06B2DB18" w14:textId="77777777" w:rsidR="003357EA" w:rsidRDefault="00000000" w:rsidP="00217707">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New York City Is Different from Other Cities</w:t>
            </w:r>
          </w:p>
        </w:tc>
      </w:tr>
      <w:tr w:rsidR="003357EA" w14:paraId="68A00F02" w14:textId="77777777" w:rsidTr="0095257E">
        <w:trPr>
          <w:trHeight w:val="410"/>
        </w:trPr>
        <w:tc>
          <w:tcPr>
            <w:tcW w:w="810" w:type="dxa"/>
            <w:shd w:val="clear" w:color="auto" w:fill="auto"/>
            <w:tcMar>
              <w:top w:w="100" w:type="dxa"/>
              <w:left w:w="100" w:type="dxa"/>
              <w:bottom w:w="100" w:type="dxa"/>
              <w:right w:w="100" w:type="dxa"/>
            </w:tcMar>
          </w:tcPr>
          <w:p w14:paraId="0DB586BA" w14:textId="77777777" w:rsidR="003357EA" w:rsidRDefault="00000000" w:rsidP="00217707">
            <w:pPr>
              <w:widowControl w:val="0"/>
              <w:pBdr>
                <w:top w:val="nil"/>
                <w:left w:val="nil"/>
                <w:bottom w:val="nil"/>
                <w:right w:val="nil"/>
                <w:between w:val="nil"/>
              </w:pBdr>
              <w:ind w:left="120"/>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
        </w:tc>
        <w:tc>
          <w:tcPr>
            <w:tcW w:w="1470" w:type="dxa"/>
            <w:shd w:val="clear" w:color="auto" w:fill="auto"/>
            <w:tcMar>
              <w:top w:w="100" w:type="dxa"/>
              <w:left w:w="100" w:type="dxa"/>
              <w:bottom w:w="100" w:type="dxa"/>
              <w:right w:w="100" w:type="dxa"/>
            </w:tcMar>
          </w:tcPr>
          <w:p w14:paraId="07FE55CE" w14:textId="66E0A646" w:rsidR="003357EA" w:rsidRDefault="00000000"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w:t>
            </w:r>
            <w:r>
              <w:rPr>
                <w:rFonts w:ascii="Times New Roman" w:eastAsia="Times New Roman" w:hAnsi="Times New Roman" w:cs="Times New Roman"/>
              </w:rPr>
              <w:t>1/29</w:t>
            </w:r>
            <w:r>
              <w:rPr>
                <w:rFonts w:ascii="Times New Roman" w:eastAsia="Times New Roman" w:hAnsi="Times New Roman" w:cs="Times New Roman"/>
                <w:color w:val="000000"/>
              </w:rPr>
              <w:t>/202</w:t>
            </w:r>
            <w:r w:rsidR="000F18A6">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275" w:type="dxa"/>
            <w:shd w:val="clear" w:color="auto" w:fill="auto"/>
            <w:tcMar>
              <w:top w:w="100" w:type="dxa"/>
              <w:left w:w="100" w:type="dxa"/>
              <w:bottom w:w="100" w:type="dxa"/>
              <w:right w:w="100" w:type="dxa"/>
            </w:tcMar>
          </w:tcPr>
          <w:p w14:paraId="432E7735" w14:textId="4761731D" w:rsidR="003357EA" w:rsidRDefault="00891896" w:rsidP="00217707">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New York City’s Changing Population </w:t>
            </w:r>
          </w:p>
        </w:tc>
      </w:tr>
      <w:tr w:rsidR="003357EA" w14:paraId="11310D35" w14:textId="77777777" w:rsidTr="0095257E">
        <w:trPr>
          <w:trHeight w:val="405"/>
        </w:trPr>
        <w:tc>
          <w:tcPr>
            <w:tcW w:w="810" w:type="dxa"/>
            <w:shd w:val="clear" w:color="auto" w:fill="auto"/>
            <w:tcMar>
              <w:top w:w="100" w:type="dxa"/>
              <w:left w:w="100" w:type="dxa"/>
              <w:bottom w:w="100" w:type="dxa"/>
              <w:right w:w="100" w:type="dxa"/>
            </w:tcMar>
          </w:tcPr>
          <w:p w14:paraId="5F6CA900" w14:textId="490DF13C" w:rsidR="003357EA" w:rsidRDefault="00A57B60" w:rsidP="00217707">
            <w:pPr>
              <w:widowControl w:val="0"/>
              <w:pBdr>
                <w:top w:val="nil"/>
                <w:left w:val="nil"/>
                <w:bottom w:val="nil"/>
                <w:right w:val="nil"/>
                <w:between w:val="nil"/>
              </w:pBdr>
              <w:ind w:left="120"/>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
        </w:tc>
        <w:tc>
          <w:tcPr>
            <w:tcW w:w="1470" w:type="dxa"/>
            <w:shd w:val="clear" w:color="auto" w:fill="auto"/>
            <w:tcMar>
              <w:top w:w="100" w:type="dxa"/>
              <w:left w:w="100" w:type="dxa"/>
              <w:bottom w:w="100" w:type="dxa"/>
              <w:right w:w="100" w:type="dxa"/>
            </w:tcMar>
          </w:tcPr>
          <w:p w14:paraId="669C46B4" w14:textId="4D3BA9BF" w:rsidR="003357EA" w:rsidRDefault="00000000"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w:t>
            </w:r>
            <w:r w:rsidR="0036247C">
              <w:rPr>
                <w:rFonts w:ascii="Times New Roman" w:eastAsia="Times New Roman" w:hAnsi="Times New Roman" w:cs="Times New Roman"/>
              </w:rPr>
              <w:t>2</w:t>
            </w:r>
            <w:r>
              <w:rPr>
                <w:rFonts w:ascii="Times New Roman" w:eastAsia="Times New Roman" w:hAnsi="Times New Roman" w:cs="Times New Roman"/>
                <w:color w:val="000000"/>
              </w:rPr>
              <w:t>/</w:t>
            </w:r>
            <w:r w:rsidR="0036247C">
              <w:rPr>
                <w:rFonts w:ascii="Times New Roman" w:eastAsia="Times New Roman" w:hAnsi="Times New Roman" w:cs="Times New Roman"/>
              </w:rPr>
              <w:t>03</w:t>
            </w:r>
            <w:r>
              <w:rPr>
                <w:rFonts w:ascii="Times New Roman" w:eastAsia="Times New Roman" w:hAnsi="Times New Roman" w:cs="Times New Roman"/>
                <w:color w:val="000000"/>
              </w:rPr>
              <w:t>/202</w:t>
            </w:r>
            <w:r w:rsidR="0036247C">
              <w:rPr>
                <w:rFonts w:ascii="Times New Roman" w:eastAsia="Times New Roman" w:hAnsi="Times New Roman" w:cs="Times New Roman"/>
              </w:rPr>
              <w:t>5</w:t>
            </w:r>
          </w:p>
        </w:tc>
        <w:tc>
          <w:tcPr>
            <w:tcW w:w="7275" w:type="dxa"/>
            <w:shd w:val="clear" w:color="auto" w:fill="auto"/>
            <w:tcMar>
              <w:top w:w="100" w:type="dxa"/>
              <w:left w:w="100" w:type="dxa"/>
              <w:bottom w:w="100" w:type="dxa"/>
              <w:right w:w="100" w:type="dxa"/>
            </w:tcMar>
          </w:tcPr>
          <w:p w14:paraId="14516233" w14:textId="131D2EB9" w:rsidR="003357EA" w:rsidRDefault="00000000" w:rsidP="00217707">
            <w:pPr>
              <w:pBdr>
                <w:top w:val="none" w:sz="0" w:space="0" w:color="000000"/>
                <w:left w:val="none" w:sz="0" w:space="0" w:color="000000"/>
                <w:bottom w:val="none" w:sz="0" w:space="0" w:color="000000"/>
                <w:right w:val="none" w:sz="0" w:space="0" w:color="000000"/>
                <w:between w:val="none" w:sz="0" w:space="0" w:color="000000"/>
              </w:pBdr>
              <w:ind w:right="-20"/>
              <w:rPr>
                <w:rFonts w:ascii="Times New Roman" w:eastAsia="Times New Roman" w:hAnsi="Times New Roman" w:cs="Times New Roman"/>
              </w:rPr>
            </w:pPr>
            <w:r>
              <w:rPr>
                <w:rFonts w:ascii="Times New Roman" w:eastAsia="Times New Roman" w:hAnsi="Times New Roman" w:cs="Times New Roman"/>
              </w:rPr>
              <w:t xml:space="preserve">The </w:t>
            </w:r>
            <w:r w:rsidR="00292446">
              <w:rPr>
                <w:rFonts w:ascii="Times New Roman" w:eastAsia="Times New Roman" w:hAnsi="Times New Roman" w:cs="Times New Roman"/>
              </w:rPr>
              <w:t>Structure of Power</w:t>
            </w:r>
            <w:r>
              <w:rPr>
                <w:rFonts w:ascii="Times New Roman" w:eastAsia="Times New Roman" w:hAnsi="Times New Roman" w:cs="Times New Roman"/>
              </w:rPr>
              <w:t xml:space="preserve"> in NYC - City Charter &amp; Role</w:t>
            </w:r>
            <w:r w:rsidR="00292446">
              <w:rPr>
                <w:rFonts w:ascii="Times New Roman" w:eastAsia="Times New Roman" w:hAnsi="Times New Roman" w:cs="Times New Roman"/>
              </w:rPr>
              <w:t xml:space="preserve"> </w:t>
            </w:r>
            <w:r>
              <w:rPr>
                <w:rFonts w:ascii="Times New Roman" w:eastAsia="Times New Roman" w:hAnsi="Times New Roman" w:cs="Times New Roman"/>
              </w:rPr>
              <w:t>of Elected Officials</w:t>
            </w:r>
          </w:p>
        </w:tc>
      </w:tr>
      <w:tr w:rsidR="003357EA" w14:paraId="1959AB76" w14:textId="77777777" w:rsidTr="0095257E">
        <w:trPr>
          <w:trHeight w:val="405"/>
        </w:trPr>
        <w:tc>
          <w:tcPr>
            <w:tcW w:w="810" w:type="dxa"/>
            <w:shd w:val="clear" w:color="auto" w:fill="auto"/>
            <w:tcMar>
              <w:top w:w="100" w:type="dxa"/>
              <w:left w:w="100" w:type="dxa"/>
              <w:bottom w:w="100" w:type="dxa"/>
              <w:right w:w="100" w:type="dxa"/>
            </w:tcMar>
          </w:tcPr>
          <w:p w14:paraId="21D45318" w14:textId="77777777" w:rsidR="003357EA" w:rsidRDefault="00000000" w:rsidP="00217707">
            <w:pPr>
              <w:widowControl w:val="0"/>
              <w:pBdr>
                <w:top w:val="nil"/>
                <w:left w:val="nil"/>
                <w:bottom w:val="nil"/>
                <w:right w:val="nil"/>
                <w:between w:val="nil"/>
              </w:pBdr>
              <w:ind w:left="122"/>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
        </w:tc>
        <w:tc>
          <w:tcPr>
            <w:tcW w:w="1470" w:type="dxa"/>
            <w:shd w:val="clear" w:color="auto" w:fill="auto"/>
            <w:tcMar>
              <w:top w:w="100" w:type="dxa"/>
              <w:left w:w="100" w:type="dxa"/>
              <w:bottom w:w="100" w:type="dxa"/>
              <w:right w:w="100" w:type="dxa"/>
            </w:tcMar>
          </w:tcPr>
          <w:p w14:paraId="698472F8" w14:textId="64246025" w:rsidR="003357EA" w:rsidRDefault="00000000"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02/0</w:t>
            </w:r>
            <w:r>
              <w:rPr>
                <w:rFonts w:ascii="Times New Roman" w:eastAsia="Times New Roman" w:hAnsi="Times New Roman" w:cs="Times New Roman"/>
              </w:rPr>
              <w:t>5</w:t>
            </w:r>
            <w:r>
              <w:rPr>
                <w:rFonts w:ascii="Times New Roman" w:eastAsia="Times New Roman" w:hAnsi="Times New Roman" w:cs="Times New Roman"/>
                <w:color w:val="000000"/>
              </w:rPr>
              <w:t>/20</w:t>
            </w:r>
            <w:r w:rsidR="0036247C">
              <w:rPr>
                <w:rFonts w:ascii="Times New Roman" w:eastAsia="Times New Roman" w:hAnsi="Times New Roman" w:cs="Times New Roman"/>
                <w:color w:val="000000"/>
              </w:rPr>
              <w:t>25</w:t>
            </w:r>
            <w:r>
              <w:rPr>
                <w:rFonts w:ascii="Times New Roman" w:eastAsia="Times New Roman" w:hAnsi="Times New Roman" w:cs="Times New Roman"/>
                <w:color w:val="000000"/>
              </w:rPr>
              <w:t xml:space="preserve"> </w:t>
            </w:r>
          </w:p>
        </w:tc>
        <w:tc>
          <w:tcPr>
            <w:tcW w:w="7275" w:type="dxa"/>
            <w:shd w:val="clear" w:color="auto" w:fill="auto"/>
            <w:tcMar>
              <w:top w:w="100" w:type="dxa"/>
              <w:left w:w="100" w:type="dxa"/>
              <w:bottom w:w="100" w:type="dxa"/>
              <w:right w:w="100" w:type="dxa"/>
            </w:tcMar>
          </w:tcPr>
          <w:p w14:paraId="193B773A" w14:textId="324B8CB7" w:rsidR="003357EA" w:rsidRDefault="00000000" w:rsidP="00217707">
            <w:pPr>
              <w:pBdr>
                <w:top w:val="none" w:sz="0" w:space="0" w:color="000000"/>
                <w:left w:val="none" w:sz="0" w:space="0" w:color="000000"/>
                <w:bottom w:val="none" w:sz="0" w:space="0" w:color="000000"/>
                <w:right w:val="none" w:sz="0" w:space="0" w:color="000000"/>
                <w:between w:val="none" w:sz="0" w:space="0" w:color="000000"/>
              </w:pBdr>
              <w:ind w:right="-20"/>
              <w:rPr>
                <w:rFonts w:ascii="Times New Roman" w:eastAsia="Times New Roman" w:hAnsi="Times New Roman" w:cs="Times New Roman"/>
              </w:rPr>
            </w:pPr>
            <w:r>
              <w:rPr>
                <w:rFonts w:ascii="Times New Roman" w:eastAsia="Times New Roman" w:hAnsi="Times New Roman" w:cs="Times New Roman"/>
              </w:rPr>
              <w:t xml:space="preserve">The </w:t>
            </w:r>
            <w:r w:rsidR="00292446">
              <w:rPr>
                <w:rFonts w:ascii="Times New Roman" w:eastAsia="Times New Roman" w:hAnsi="Times New Roman" w:cs="Times New Roman"/>
              </w:rPr>
              <w:t>Structure</w:t>
            </w:r>
            <w:r>
              <w:rPr>
                <w:rFonts w:ascii="Times New Roman" w:eastAsia="Times New Roman" w:hAnsi="Times New Roman" w:cs="Times New Roman"/>
              </w:rPr>
              <w:t xml:space="preserve"> of Power in NYC</w:t>
            </w:r>
            <w:r w:rsidR="006F59A4">
              <w:rPr>
                <w:rFonts w:ascii="Times New Roman" w:eastAsia="Times New Roman" w:hAnsi="Times New Roman" w:cs="Times New Roman"/>
              </w:rPr>
              <w:t xml:space="preserve"> </w:t>
            </w:r>
            <w:r>
              <w:rPr>
                <w:rFonts w:ascii="Times New Roman" w:eastAsia="Times New Roman" w:hAnsi="Times New Roman" w:cs="Times New Roman"/>
              </w:rPr>
              <w:t>- State</w:t>
            </w:r>
            <w:r w:rsidR="00292446">
              <w:rPr>
                <w:rFonts w:ascii="Times New Roman" w:eastAsia="Times New Roman" w:hAnsi="Times New Roman" w:cs="Times New Roman"/>
              </w:rPr>
              <w:t xml:space="preserve"> and Federal Government</w:t>
            </w:r>
          </w:p>
        </w:tc>
      </w:tr>
      <w:tr w:rsidR="003357EA" w14:paraId="5716A7AA" w14:textId="77777777" w:rsidTr="0095257E">
        <w:trPr>
          <w:trHeight w:val="410"/>
        </w:trPr>
        <w:tc>
          <w:tcPr>
            <w:tcW w:w="810" w:type="dxa"/>
            <w:shd w:val="clear" w:color="auto" w:fill="auto"/>
            <w:tcMar>
              <w:top w:w="100" w:type="dxa"/>
              <w:left w:w="100" w:type="dxa"/>
              <w:bottom w:w="100" w:type="dxa"/>
              <w:right w:w="100" w:type="dxa"/>
            </w:tcMar>
          </w:tcPr>
          <w:p w14:paraId="20139AF8" w14:textId="26A6C9D6" w:rsidR="003357EA" w:rsidRDefault="00A57B60" w:rsidP="00217707">
            <w:pPr>
              <w:widowControl w:val="0"/>
              <w:pBdr>
                <w:top w:val="nil"/>
                <w:left w:val="nil"/>
                <w:bottom w:val="nil"/>
                <w:right w:val="nil"/>
                <w:between w:val="nil"/>
              </w:pBdr>
              <w:ind w:left="122"/>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p>
        </w:tc>
        <w:tc>
          <w:tcPr>
            <w:tcW w:w="1470" w:type="dxa"/>
            <w:shd w:val="clear" w:color="auto" w:fill="auto"/>
            <w:tcMar>
              <w:top w:w="100" w:type="dxa"/>
              <w:left w:w="100" w:type="dxa"/>
              <w:bottom w:w="100" w:type="dxa"/>
              <w:right w:w="100" w:type="dxa"/>
            </w:tcMar>
          </w:tcPr>
          <w:p w14:paraId="2B2CF26A" w14:textId="2EBBC25F" w:rsidR="003357EA" w:rsidRDefault="00000000"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02/</w:t>
            </w:r>
            <w:r w:rsidR="0036247C">
              <w:rPr>
                <w:rFonts w:ascii="Times New Roman" w:eastAsia="Times New Roman" w:hAnsi="Times New Roman" w:cs="Times New Roman"/>
                <w:color w:val="000000"/>
              </w:rPr>
              <w:t>10</w:t>
            </w:r>
            <w:r>
              <w:rPr>
                <w:rFonts w:ascii="Times New Roman" w:eastAsia="Times New Roman" w:hAnsi="Times New Roman" w:cs="Times New Roman"/>
                <w:color w:val="000000"/>
              </w:rPr>
              <w:t>/202</w:t>
            </w:r>
            <w:r w:rsidR="0036247C">
              <w:rPr>
                <w:rFonts w:ascii="Times New Roman" w:eastAsia="Times New Roman" w:hAnsi="Times New Roman" w:cs="Times New Roman"/>
              </w:rPr>
              <w:t>5</w:t>
            </w:r>
          </w:p>
        </w:tc>
        <w:tc>
          <w:tcPr>
            <w:tcW w:w="7275" w:type="dxa"/>
            <w:shd w:val="clear" w:color="auto" w:fill="auto"/>
            <w:tcMar>
              <w:top w:w="100" w:type="dxa"/>
              <w:left w:w="100" w:type="dxa"/>
              <w:bottom w:w="100" w:type="dxa"/>
              <w:right w:w="100" w:type="dxa"/>
            </w:tcMar>
          </w:tcPr>
          <w:p w14:paraId="765C8992" w14:textId="5989B326" w:rsidR="003357EA" w:rsidRDefault="00292446" w:rsidP="00217707">
            <w:pPr>
              <w:pBdr>
                <w:top w:val="none" w:sz="0" w:space="0" w:color="000000"/>
                <w:left w:val="none" w:sz="0" w:space="0" w:color="000000"/>
                <w:bottom w:val="none" w:sz="0" w:space="0" w:color="000000"/>
                <w:right w:val="none" w:sz="0" w:space="0" w:color="000000"/>
                <w:between w:val="none" w:sz="0" w:space="0" w:color="000000"/>
              </w:pBdr>
              <w:ind w:right="-20"/>
              <w:rPr>
                <w:rFonts w:ascii="Times New Roman" w:eastAsia="Times New Roman" w:hAnsi="Times New Roman" w:cs="Times New Roman"/>
              </w:rPr>
            </w:pPr>
            <w:r>
              <w:rPr>
                <w:rFonts w:ascii="Times New Roman" w:eastAsia="Times New Roman" w:hAnsi="Times New Roman" w:cs="Times New Roman"/>
              </w:rPr>
              <w:t>How a Mayor Shapes Policy, Pt. I - La Guardia, Wagner, Lindsey, Beam, Koch, Dinkins</w:t>
            </w:r>
          </w:p>
        </w:tc>
      </w:tr>
      <w:tr w:rsidR="003357EA" w14:paraId="0B64F554" w14:textId="77777777" w:rsidTr="0095257E">
        <w:trPr>
          <w:trHeight w:val="404"/>
        </w:trPr>
        <w:tc>
          <w:tcPr>
            <w:tcW w:w="810" w:type="dxa"/>
            <w:shd w:val="clear" w:color="auto" w:fill="auto"/>
            <w:tcMar>
              <w:top w:w="100" w:type="dxa"/>
              <w:left w:w="100" w:type="dxa"/>
              <w:bottom w:w="100" w:type="dxa"/>
              <w:right w:w="100" w:type="dxa"/>
            </w:tcMar>
          </w:tcPr>
          <w:p w14:paraId="1B2B07BE" w14:textId="77777777" w:rsidR="003357EA" w:rsidRDefault="00000000" w:rsidP="00217707">
            <w:pPr>
              <w:widowControl w:val="0"/>
              <w:pBdr>
                <w:top w:val="nil"/>
                <w:left w:val="nil"/>
                <w:bottom w:val="nil"/>
                <w:right w:val="nil"/>
                <w:between w:val="nil"/>
              </w:pBdr>
              <w:ind w:left="120"/>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p>
        </w:tc>
        <w:tc>
          <w:tcPr>
            <w:tcW w:w="1470" w:type="dxa"/>
            <w:shd w:val="clear" w:color="auto" w:fill="auto"/>
            <w:tcMar>
              <w:top w:w="100" w:type="dxa"/>
              <w:left w:w="100" w:type="dxa"/>
              <w:bottom w:w="100" w:type="dxa"/>
              <w:right w:w="100" w:type="dxa"/>
            </w:tcMar>
          </w:tcPr>
          <w:p w14:paraId="5CD4B57A" w14:textId="25E6B6B9" w:rsidR="003357EA" w:rsidRDefault="00000000"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02/</w:t>
            </w:r>
            <w:r>
              <w:rPr>
                <w:rFonts w:ascii="Times New Roman" w:eastAsia="Times New Roman" w:hAnsi="Times New Roman" w:cs="Times New Roman"/>
              </w:rPr>
              <w:t>12</w:t>
            </w:r>
            <w:r>
              <w:rPr>
                <w:rFonts w:ascii="Times New Roman" w:eastAsia="Times New Roman" w:hAnsi="Times New Roman" w:cs="Times New Roman"/>
                <w:color w:val="000000"/>
              </w:rPr>
              <w:t>/202</w:t>
            </w:r>
            <w:r w:rsidR="0036247C">
              <w:rPr>
                <w:rFonts w:ascii="Times New Roman" w:eastAsia="Times New Roman" w:hAnsi="Times New Roman" w:cs="Times New Roman"/>
              </w:rPr>
              <w:t>5</w:t>
            </w:r>
          </w:p>
        </w:tc>
        <w:tc>
          <w:tcPr>
            <w:tcW w:w="7275" w:type="dxa"/>
            <w:shd w:val="clear" w:color="auto" w:fill="auto"/>
            <w:tcMar>
              <w:top w:w="100" w:type="dxa"/>
              <w:left w:w="100" w:type="dxa"/>
              <w:bottom w:w="100" w:type="dxa"/>
              <w:right w:w="100" w:type="dxa"/>
            </w:tcMar>
          </w:tcPr>
          <w:p w14:paraId="6742DEA9" w14:textId="486D117C" w:rsidR="003357EA" w:rsidRPr="00292446" w:rsidRDefault="00292446" w:rsidP="0021770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How a Mayor Shapes Policy, Pt. II - Giuliani, Bloomberg, De Blasio, Adams</w:t>
            </w:r>
          </w:p>
        </w:tc>
      </w:tr>
      <w:tr w:rsidR="003357EA" w14:paraId="324A627D" w14:textId="77777777" w:rsidTr="0095257E">
        <w:trPr>
          <w:trHeight w:val="555"/>
        </w:trPr>
        <w:tc>
          <w:tcPr>
            <w:tcW w:w="810" w:type="dxa"/>
            <w:shd w:val="clear" w:color="auto" w:fill="auto"/>
            <w:tcMar>
              <w:top w:w="100" w:type="dxa"/>
              <w:left w:w="100" w:type="dxa"/>
              <w:bottom w:w="100" w:type="dxa"/>
              <w:right w:w="100" w:type="dxa"/>
            </w:tcMar>
          </w:tcPr>
          <w:p w14:paraId="715F5DDA" w14:textId="77777777" w:rsidR="003357EA" w:rsidRDefault="00000000" w:rsidP="00217707">
            <w:pPr>
              <w:widowControl w:val="0"/>
              <w:pBdr>
                <w:top w:val="nil"/>
                <w:left w:val="nil"/>
                <w:bottom w:val="nil"/>
                <w:right w:val="nil"/>
                <w:between w:val="nil"/>
              </w:pBdr>
              <w:ind w:left="120"/>
              <w:rPr>
                <w:rFonts w:ascii="Times New Roman" w:eastAsia="Times New Roman" w:hAnsi="Times New Roman" w:cs="Times New Roman"/>
                <w:color w:val="000000"/>
              </w:rPr>
            </w:pPr>
            <w:r>
              <w:rPr>
                <w:rFonts w:ascii="Times New Roman" w:eastAsia="Times New Roman" w:hAnsi="Times New Roman" w:cs="Times New Roman"/>
              </w:rPr>
              <w:t>5</w:t>
            </w:r>
          </w:p>
        </w:tc>
        <w:tc>
          <w:tcPr>
            <w:tcW w:w="1470" w:type="dxa"/>
            <w:shd w:val="clear" w:color="auto" w:fill="auto"/>
            <w:tcMar>
              <w:top w:w="100" w:type="dxa"/>
              <w:left w:w="100" w:type="dxa"/>
              <w:bottom w:w="100" w:type="dxa"/>
              <w:right w:w="100" w:type="dxa"/>
            </w:tcMar>
          </w:tcPr>
          <w:p w14:paraId="72A05945" w14:textId="7E203F4E" w:rsidR="003357EA" w:rsidRDefault="00000000" w:rsidP="00217707">
            <w:pPr>
              <w:widowControl w:val="0"/>
              <w:ind w:left="123"/>
              <w:rPr>
                <w:rFonts w:ascii="Times New Roman" w:eastAsia="Times New Roman" w:hAnsi="Times New Roman" w:cs="Times New Roman"/>
                <w:color w:val="000000"/>
              </w:rPr>
            </w:pPr>
            <w:r>
              <w:rPr>
                <w:rFonts w:ascii="Times New Roman" w:eastAsia="Times New Roman" w:hAnsi="Times New Roman" w:cs="Times New Roman"/>
              </w:rPr>
              <w:t>02/1</w:t>
            </w:r>
            <w:r w:rsidR="0036247C">
              <w:rPr>
                <w:rFonts w:ascii="Times New Roman" w:eastAsia="Times New Roman" w:hAnsi="Times New Roman" w:cs="Times New Roman"/>
              </w:rPr>
              <w:t>8</w:t>
            </w:r>
            <w:r>
              <w:rPr>
                <w:rFonts w:ascii="Times New Roman" w:eastAsia="Times New Roman" w:hAnsi="Times New Roman" w:cs="Times New Roman"/>
              </w:rPr>
              <w:t>/202</w:t>
            </w:r>
            <w:r w:rsidR="0036247C">
              <w:rPr>
                <w:rFonts w:ascii="Times New Roman" w:eastAsia="Times New Roman" w:hAnsi="Times New Roman" w:cs="Times New Roman"/>
              </w:rPr>
              <w:t>5</w:t>
            </w:r>
            <w:r>
              <w:rPr>
                <w:rFonts w:ascii="Times New Roman" w:eastAsia="Times New Roman" w:hAnsi="Times New Roman" w:cs="Times New Roman"/>
              </w:rPr>
              <w:t xml:space="preserve"> </w:t>
            </w:r>
          </w:p>
        </w:tc>
        <w:tc>
          <w:tcPr>
            <w:tcW w:w="7275" w:type="dxa"/>
            <w:shd w:val="clear" w:color="auto" w:fill="auto"/>
            <w:tcMar>
              <w:top w:w="100" w:type="dxa"/>
              <w:left w:w="100" w:type="dxa"/>
              <w:bottom w:w="100" w:type="dxa"/>
              <w:right w:w="100" w:type="dxa"/>
            </w:tcMar>
          </w:tcPr>
          <w:p w14:paraId="0C8DAD9F" w14:textId="11AD0CD8" w:rsidR="003357EA" w:rsidRDefault="0036247C" w:rsidP="00217707">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bCs/>
              </w:rPr>
              <w:t xml:space="preserve">Legislative Monday: </w:t>
            </w:r>
            <w:r>
              <w:rPr>
                <w:rFonts w:ascii="Times New Roman" w:eastAsia="Times New Roman" w:hAnsi="Times New Roman" w:cs="Times New Roman"/>
              </w:rPr>
              <w:t>How NYC Raises and Spends Money</w:t>
            </w:r>
          </w:p>
        </w:tc>
      </w:tr>
      <w:tr w:rsidR="003357EA" w14:paraId="6D55B0BE" w14:textId="77777777" w:rsidTr="0095257E">
        <w:trPr>
          <w:trHeight w:val="404"/>
        </w:trPr>
        <w:tc>
          <w:tcPr>
            <w:tcW w:w="810" w:type="dxa"/>
            <w:shd w:val="clear" w:color="auto" w:fill="auto"/>
            <w:tcMar>
              <w:top w:w="100" w:type="dxa"/>
              <w:left w:w="100" w:type="dxa"/>
              <w:bottom w:w="100" w:type="dxa"/>
              <w:right w:w="100" w:type="dxa"/>
            </w:tcMar>
          </w:tcPr>
          <w:p w14:paraId="6AB111F3" w14:textId="212B3F9D" w:rsidR="003357EA" w:rsidRDefault="0036247C" w:rsidP="00217707">
            <w:pPr>
              <w:widowControl w:val="0"/>
              <w:pBdr>
                <w:top w:val="nil"/>
                <w:left w:val="nil"/>
                <w:bottom w:val="nil"/>
                <w:right w:val="nil"/>
                <w:between w:val="nil"/>
              </w:pBdr>
              <w:ind w:left="12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w:t>
            </w:r>
          </w:p>
        </w:tc>
        <w:tc>
          <w:tcPr>
            <w:tcW w:w="1470" w:type="dxa"/>
            <w:shd w:val="clear" w:color="auto" w:fill="auto"/>
            <w:tcMar>
              <w:top w:w="100" w:type="dxa"/>
              <w:left w:w="100" w:type="dxa"/>
              <w:bottom w:w="100" w:type="dxa"/>
              <w:right w:w="100" w:type="dxa"/>
            </w:tcMar>
          </w:tcPr>
          <w:p w14:paraId="260A8E7D" w14:textId="3B2A62FD" w:rsidR="003357EA" w:rsidRDefault="00000000"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rPr>
              <w:t>02/</w:t>
            </w:r>
            <w:r w:rsidR="00292446">
              <w:rPr>
                <w:rFonts w:ascii="Times New Roman" w:eastAsia="Times New Roman" w:hAnsi="Times New Roman" w:cs="Times New Roman"/>
              </w:rPr>
              <w:t>19</w:t>
            </w:r>
            <w:r>
              <w:rPr>
                <w:rFonts w:ascii="Times New Roman" w:eastAsia="Times New Roman" w:hAnsi="Times New Roman" w:cs="Times New Roman"/>
              </w:rPr>
              <w:t>/202</w:t>
            </w:r>
            <w:r w:rsidR="0036247C">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275" w:type="dxa"/>
            <w:shd w:val="clear" w:color="auto" w:fill="auto"/>
            <w:tcMar>
              <w:top w:w="100" w:type="dxa"/>
              <w:left w:w="100" w:type="dxa"/>
              <w:bottom w:w="100" w:type="dxa"/>
              <w:right w:w="100" w:type="dxa"/>
            </w:tcMar>
          </w:tcPr>
          <w:p w14:paraId="40BEA892" w14:textId="5682121C" w:rsidR="003357EA" w:rsidRDefault="0036247C" w:rsidP="006533C9">
            <w:pPr>
              <w:widowControl w:val="0"/>
              <w:rPr>
                <w:rFonts w:ascii="Times New Roman" w:eastAsia="Times New Roman" w:hAnsi="Times New Roman" w:cs="Times New Roman"/>
              </w:rPr>
            </w:pPr>
            <w:r>
              <w:rPr>
                <w:rFonts w:ascii="Times New Roman" w:eastAsia="Times New Roman" w:hAnsi="Times New Roman" w:cs="Times New Roman"/>
              </w:rPr>
              <w:t xml:space="preserve">Economic </w:t>
            </w:r>
            <w:r w:rsidR="007D0C5B">
              <w:rPr>
                <w:rFonts w:ascii="Times New Roman" w:eastAsia="Times New Roman" w:hAnsi="Times New Roman" w:cs="Times New Roman"/>
              </w:rPr>
              <w:t>Development</w:t>
            </w:r>
            <w:r>
              <w:rPr>
                <w:rFonts w:ascii="Times New Roman" w:eastAsia="Times New Roman" w:hAnsi="Times New Roman" w:cs="Times New Roman"/>
              </w:rPr>
              <w:t xml:space="preserve"> and Inequality</w:t>
            </w:r>
          </w:p>
        </w:tc>
      </w:tr>
      <w:tr w:rsidR="003357EA" w14:paraId="05555819" w14:textId="77777777" w:rsidTr="0095257E">
        <w:trPr>
          <w:trHeight w:val="410"/>
        </w:trPr>
        <w:tc>
          <w:tcPr>
            <w:tcW w:w="810" w:type="dxa"/>
            <w:shd w:val="clear" w:color="auto" w:fill="auto"/>
            <w:tcMar>
              <w:top w:w="100" w:type="dxa"/>
              <w:left w:w="100" w:type="dxa"/>
              <w:bottom w:w="100" w:type="dxa"/>
              <w:right w:w="100" w:type="dxa"/>
            </w:tcMar>
          </w:tcPr>
          <w:p w14:paraId="0B6A62B6" w14:textId="77777777" w:rsidR="003357EA" w:rsidRDefault="00000000" w:rsidP="00217707">
            <w:pPr>
              <w:widowControl w:val="0"/>
              <w:pBdr>
                <w:top w:val="nil"/>
                <w:left w:val="nil"/>
                <w:bottom w:val="nil"/>
                <w:right w:val="nil"/>
                <w:between w:val="nil"/>
              </w:pBdr>
              <w:ind w:left="122"/>
              <w:rPr>
                <w:rFonts w:ascii="Times New Roman" w:eastAsia="Times New Roman" w:hAnsi="Times New Roman" w:cs="Times New Roman"/>
                <w:color w:val="000000"/>
              </w:rPr>
            </w:pPr>
            <w:r>
              <w:rPr>
                <w:rFonts w:ascii="Times New Roman" w:eastAsia="Times New Roman" w:hAnsi="Times New Roman" w:cs="Times New Roman"/>
              </w:rPr>
              <w:t>6</w:t>
            </w:r>
          </w:p>
        </w:tc>
        <w:tc>
          <w:tcPr>
            <w:tcW w:w="1470" w:type="dxa"/>
            <w:shd w:val="clear" w:color="auto" w:fill="auto"/>
            <w:tcMar>
              <w:top w:w="100" w:type="dxa"/>
              <w:left w:w="100" w:type="dxa"/>
              <w:bottom w:w="100" w:type="dxa"/>
              <w:right w:w="100" w:type="dxa"/>
            </w:tcMar>
          </w:tcPr>
          <w:p w14:paraId="0B5992FF" w14:textId="4AA62520" w:rsidR="003357EA" w:rsidRDefault="00000000"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02/</w:t>
            </w:r>
            <w:r w:rsidR="0036247C">
              <w:rPr>
                <w:rFonts w:ascii="Times New Roman" w:eastAsia="Times New Roman" w:hAnsi="Times New Roman" w:cs="Times New Roman"/>
              </w:rPr>
              <w:t>24</w:t>
            </w:r>
            <w:r>
              <w:rPr>
                <w:rFonts w:ascii="Times New Roman" w:eastAsia="Times New Roman" w:hAnsi="Times New Roman" w:cs="Times New Roman"/>
                <w:color w:val="000000"/>
              </w:rPr>
              <w:t>/202</w:t>
            </w:r>
            <w:r w:rsidR="0036247C">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275" w:type="dxa"/>
            <w:shd w:val="clear" w:color="auto" w:fill="auto"/>
            <w:tcMar>
              <w:top w:w="100" w:type="dxa"/>
              <w:left w:w="100" w:type="dxa"/>
              <w:bottom w:w="100" w:type="dxa"/>
              <w:right w:w="100" w:type="dxa"/>
            </w:tcMar>
          </w:tcPr>
          <w:p w14:paraId="066900EE" w14:textId="6DC8C04B" w:rsidR="003357EA" w:rsidRDefault="00D72211" w:rsidP="00217707">
            <w:pPr>
              <w:widowControl w:val="0"/>
              <w:rPr>
                <w:rFonts w:ascii="Times New Roman" w:eastAsia="Times New Roman" w:hAnsi="Times New Roman" w:cs="Times New Roman"/>
              </w:rPr>
            </w:pPr>
            <w:r>
              <w:rPr>
                <w:rFonts w:ascii="Times New Roman" w:eastAsia="Times New Roman" w:hAnsi="Times New Roman" w:cs="Times New Roman"/>
              </w:rPr>
              <w:t>New York City’s Mayoral and Political Crisis</w:t>
            </w:r>
            <w:r w:rsidR="00AA249A">
              <w:rPr>
                <w:rFonts w:ascii="Times New Roman" w:eastAsia="Times New Roman" w:hAnsi="Times New Roman" w:cs="Times New Roman"/>
              </w:rPr>
              <w:t xml:space="preserve"> </w:t>
            </w:r>
          </w:p>
        </w:tc>
      </w:tr>
      <w:tr w:rsidR="003357EA" w14:paraId="3857C97E" w14:textId="77777777" w:rsidTr="0095257E">
        <w:trPr>
          <w:trHeight w:val="405"/>
        </w:trPr>
        <w:tc>
          <w:tcPr>
            <w:tcW w:w="810" w:type="dxa"/>
            <w:shd w:val="clear" w:color="auto" w:fill="auto"/>
            <w:tcMar>
              <w:top w:w="100" w:type="dxa"/>
              <w:left w:w="100" w:type="dxa"/>
              <w:bottom w:w="100" w:type="dxa"/>
              <w:right w:w="100" w:type="dxa"/>
            </w:tcMar>
          </w:tcPr>
          <w:p w14:paraId="36215BF3" w14:textId="18376A28" w:rsidR="003357EA" w:rsidRDefault="0036247C"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470" w:type="dxa"/>
            <w:shd w:val="clear" w:color="auto" w:fill="auto"/>
            <w:tcMar>
              <w:top w:w="100" w:type="dxa"/>
              <w:left w:w="100" w:type="dxa"/>
              <w:bottom w:w="100" w:type="dxa"/>
              <w:right w:w="100" w:type="dxa"/>
            </w:tcMar>
          </w:tcPr>
          <w:p w14:paraId="38D13AD7" w14:textId="16E434F1" w:rsidR="003357EA" w:rsidRDefault="00000000" w:rsidP="00217707">
            <w:pPr>
              <w:widowControl w:val="0"/>
              <w:ind w:left="123"/>
              <w:rPr>
                <w:rFonts w:ascii="Times New Roman" w:eastAsia="Times New Roman" w:hAnsi="Times New Roman" w:cs="Times New Roman"/>
                <w:color w:val="000000"/>
              </w:rPr>
            </w:pPr>
            <w:r>
              <w:rPr>
                <w:rFonts w:ascii="Times New Roman" w:eastAsia="Times New Roman" w:hAnsi="Times New Roman" w:cs="Times New Roman"/>
              </w:rPr>
              <w:t>02/2</w:t>
            </w:r>
            <w:r w:rsidR="0036247C">
              <w:rPr>
                <w:rFonts w:ascii="Times New Roman" w:eastAsia="Times New Roman" w:hAnsi="Times New Roman" w:cs="Times New Roman"/>
              </w:rPr>
              <w:t>6</w:t>
            </w:r>
            <w:r>
              <w:rPr>
                <w:rFonts w:ascii="Times New Roman" w:eastAsia="Times New Roman" w:hAnsi="Times New Roman" w:cs="Times New Roman"/>
              </w:rPr>
              <w:t>/202</w:t>
            </w:r>
            <w:r w:rsidR="0036247C">
              <w:rPr>
                <w:rFonts w:ascii="Times New Roman" w:eastAsia="Times New Roman" w:hAnsi="Times New Roman" w:cs="Times New Roman"/>
              </w:rPr>
              <w:t>5</w:t>
            </w:r>
          </w:p>
        </w:tc>
        <w:tc>
          <w:tcPr>
            <w:tcW w:w="7275" w:type="dxa"/>
            <w:shd w:val="clear" w:color="auto" w:fill="auto"/>
            <w:tcMar>
              <w:top w:w="100" w:type="dxa"/>
              <w:left w:w="100" w:type="dxa"/>
              <w:bottom w:w="100" w:type="dxa"/>
              <w:right w:w="100" w:type="dxa"/>
            </w:tcMar>
          </w:tcPr>
          <w:p w14:paraId="04CFF0DC" w14:textId="5866CC99" w:rsidR="007130FB" w:rsidRPr="00643167" w:rsidRDefault="008A4C62" w:rsidP="00217707">
            <w:pPr>
              <w:widowControl w:val="0"/>
              <w:ind w:right="465"/>
              <w:rPr>
                <w:rFonts w:ascii="Times New Roman" w:eastAsia="Times New Roman" w:hAnsi="Times New Roman" w:cs="Times New Roman"/>
              </w:rPr>
            </w:pPr>
            <w:r>
              <w:rPr>
                <w:rFonts w:ascii="Times New Roman" w:eastAsia="Times New Roman" w:hAnsi="Times New Roman" w:cs="Times New Roman"/>
              </w:rPr>
              <w:t>New York City School Governance</w:t>
            </w:r>
          </w:p>
        </w:tc>
      </w:tr>
      <w:tr w:rsidR="008A4C62" w14:paraId="78EB65C7" w14:textId="77777777" w:rsidTr="0095257E">
        <w:trPr>
          <w:trHeight w:val="660"/>
        </w:trPr>
        <w:tc>
          <w:tcPr>
            <w:tcW w:w="810" w:type="dxa"/>
            <w:shd w:val="clear" w:color="auto" w:fill="auto"/>
            <w:tcMar>
              <w:top w:w="100" w:type="dxa"/>
              <w:left w:w="100" w:type="dxa"/>
              <w:bottom w:w="100" w:type="dxa"/>
              <w:right w:w="100" w:type="dxa"/>
            </w:tcMar>
          </w:tcPr>
          <w:p w14:paraId="1AD9A8A3" w14:textId="77777777" w:rsidR="008A4C62" w:rsidRDefault="008A4C62"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rPr>
              <w:t>7</w:t>
            </w:r>
            <w:r>
              <w:rPr>
                <w:rFonts w:ascii="Times New Roman" w:eastAsia="Times New Roman" w:hAnsi="Times New Roman" w:cs="Times New Roman"/>
                <w:color w:val="000000"/>
              </w:rPr>
              <w:t xml:space="preserve"> </w:t>
            </w:r>
          </w:p>
        </w:tc>
        <w:tc>
          <w:tcPr>
            <w:tcW w:w="1470" w:type="dxa"/>
            <w:shd w:val="clear" w:color="auto" w:fill="auto"/>
            <w:tcMar>
              <w:top w:w="100" w:type="dxa"/>
              <w:left w:w="100" w:type="dxa"/>
              <w:bottom w:w="100" w:type="dxa"/>
              <w:right w:w="100" w:type="dxa"/>
            </w:tcMar>
          </w:tcPr>
          <w:p w14:paraId="2B274218" w14:textId="44F61EC8" w:rsidR="008A4C62" w:rsidRDefault="008A4C62" w:rsidP="00217707">
            <w:pPr>
              <w:widowControl w:val="0"/>
              <w:ind w:left="123"/>
              <w:rPr>
                <w:rFonts w:ascii="Times New Roman" w:eastAsia="Times New Roman" w:hAnsi="Times New Roman" w:cs="Times New Roman"/>
                <w:color w:val="000000"/>
              </w:rPr>
            </w:pPr>
            <w:r>
              <w:rPr>
                <w:rFonts w:ascii="Times New Roman" w:eastAsia="Times New Roman" w:hAnsi="Times New Roman" w:cs="Times New Roman"/>
              </w:rPr>
              <w:t xml:space="preserve">03/03/2025 </w:t>
            </w:r>
          </w:p>
        </w:tc>
        <w:tc>
          <w:tcPr>
            <w:tcW w:w="7275" w:type="dxa"/>
            <w:shd w:val="clear" w:color="auto" w:fill="auto"/>
            <w:tcMar>
              <w:top w:w="100" w:type="dxa"/>
              <w:left w:w="100" w:type="dxa"/>
              <w:bottom w:w="100" w:type="dxa"/>
              <w:right w:w="100" w:type="dxa"/>
            </w:tcMar>
          </w:tcPr>
          <w:p w14:paraId="03465406" w14:textId="77777777" w:rsidR="008A4C62" w:rsidRDefault="008A4C62" w:rsidP="00217707">
            <w:pPr>
              <w:pBdr>
                <w:top w:val="none" w:sz="0" w:space="0" w:color="000000"/>
                <w:left w:val="none" w:sz="0" w:space="0" w:color="000000"/>
                <w:bottom w:val="none" w:sz="0" w:space="0" w:color="000000"/>
                <w:right w:val="none" w:sz="0" w:space="0" w:color="000000"/>
                <w:between w:val="none" w:sz="0" w:space="0" w:color="000000"/>
              </w:pBdr>
              <w:ind w:right="-20"/>
              <w:rPr>
                <w:rFonts w:ascii="Times New Roman" w:eastAsia="Times New Roman" w:hAnsi="Times New Roman" w:cs="Times New Roman"/>
              </w:rPr>
            </w:pPr>
            <w:r>
              <w:rPr>
                <w:rFonts w:ascii="Times New Roman" w:eastAsia="Times New Roman" w:hAnsi="Times New Roman" w:cs="Times New Roman"/>
              </w:rPr>
              <w:t>The Politics of Transportation, Pt. I</w:t>
            </w:r>
          </w:p>
          <w:p w14:paraId="242C7AE6" w14:textId="59739DEC" w:rsidR="00464AE1" w:rsidRDefault="00464AE1" w:rsidP="00217707">
            <w:pPr>
              <w:pBdr>
                <w:top w:val="none" w:sz="0" w:space="0" w:color="000000"/>
                <w:left w:val="none" w:sz="0" w:space="0" w:color="000000"/>
                <w:bottom w:val="none" w:sz="0" w:space="0" w:color="000000"/>
                <w:right w:val="none" w:sz="0" w:space="0" w:color="000000"/>
                <w:between w:val="none" w:sz="0" w:space="0" w:color="000000"/>
              </w:pBdr>
              <w:ind w:right="-20"/>
              <w:rPr>
                <w:rFonts w:ascii="Times New Roman" w:eastAsia="Times New Roman" w:hAnsi="Times New Roman" w:cs="Times New Roman"/>
              </w:rPr>
            </w:pPr>
            <w:r>
              <w:rPr>
                <w:rFonts w:ascii="Times New Roman" w:eastAsia="Times New Roman" w:hAnsi="Times New Roman" w:cs="Times New Roman"/>
                <w:b/>
                <w:bCs/>
              </w:rPr>
              <w:t>Public Hearing Report due at 11am on NYU Brightspace.</w:t>
            </w:r>
          </w:p>
          <w:p w14:paraId="1C1F5422" w14:textId="1A1C890B" w:rsidR="003E762A" w:rsidRPr="003E762A" w:rsidRDefault="003E762A" w:rsidP="00217707">
            <w:pPr>
              <w:pBdr>
                <w:top w:val="none" w:sz="0" w:space="0" w:color="000000"/>
                <w:left w:val="none" w:sz="0" w:space="0" w:color="000000"/>
                <w:bottom w:val="none" w:sz="0" w:space="0" w:color="000000"/>
                <w:right w:val="none" w:sz="0" w:space="0" w:color="000000"/>
                <w:between w:val="none" w:sz="0" w:space="0" w:color="000000"/>
              </w:pBdr>
              <w:ind w:right="-20"/>
              <w:rPr>
                <w:rFonts w:ascii="Times New Roman" w:eastAsia="Times New Roman" w:hAnsi="Times New Roman" w:cs="Times New Roman"/>
                <w:b/>
                <w:bCs/>
              </w:rPr>
            </w:pPr>
            <w:r>
              <w:rPr>
                <w:rFonts w:ascii="Times New Roman" w:eastAsia="Times New Roman" w:hAnsi="Times New Roman" w:cs="Times New Roman"/>
                <w:b/>
                <w:bCs/>
              </w:rPr>
              <w:t>Instructions for Policy Memo posted on NYU Brightspace.</w:t>
            </w:r>
          </w:p>
        </w:tc>
      </w:tr>
      <w:tr w:rsidR="008A4C62" w14:paraId="0289D9F4" w14:textId="77777777" w:rsidTr="0095257E">
        <w:trPr>
          <w:trHeight w:val="404"/>
        </w:trPr>
        <w:tc>
          <w:tcPr>
            <w:tcW w:w="810" w:type="dxa"/>
            <w:shd w:val="clear" w:color="auto" w:fill="auto"/>
            <w:tcMar>
              <w:top w:w="100" w:type="dxa"/>
              <w:left w:w="100" w:type="dxa"/>
              <w:bottom w:w="100" w:type="dxa"/>
              <w:right w:w="100" w:type="dxa"/>
            </w:tcMar>
          </w:tcPr>
          <w:p w14:paraId="79AC83CB" w14:textId="172648A0" w:rsidR="008A4C62" w:rsidRDefault="008A4C62"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470" w:type="dxa"/>
            <w:shd w:val="clear" w:color="auto" w:fill="auto"/>
            <w:tcMar>
              <w:top w:w="100" w:type="dxa"/>
              <w:left w:w="100" w:type="dxa"/>
              <w:bottom w:w="100" w:type="dxa"/>
              <w:right w:w="100" w:type="dxa"/>
            </w:tcMar>
          </w:tcPr>
          <w:p w14:paraId="6A48F05D" w14:textId="65CA4E22" w:rsidR="008A4C62" w:rsidRDefault="008A4C62" w:rsidP="00217707">
            <w:pPr>
              <w:widowControl w:val="0"/>
              <w:ind w:left="123"/>
              <w:rPr>
                <w:rFonts w:ascii="Times New Roman" w:eastAsia="Times New Roman" w:hAnsi="Times New Roman" w:cs="Times New Roman"/>
                <w:color w:val="000000"/>
              </w:rPr>
            </w:pPr>
            <w:r>
              <w:rPr>
                <w:rFonts w:ascii="Times New Roman" w:eastAsia="Times New Roman" w:hAnsi="Times New Roman" w:cs="Times New Roman"/>
              </w:rPr>
              <w:t xml:space="preserve">03/05/2025 </w:t>
            </w:r>
          </w:p>
        </w:tc>
        <w:tc>
          <w:tcPr>
            <w:tcW w:w="7275" w:type="dxa"/>
            <w:shd w:val="clear" w:color="auto" w:fill="auto"/>
            <w:tcMar>
              <w:top w:w="100" w:type="dxa"/>
              <w:left w:w="100" w:type="dxa"/>
              <w:bottom w:w="100" w:type="dxa"/>
              <w:right w:w="100" w:type="dxa"/>
            </w:tcMar>
          </w:tcPr>
          <w:p w14:paraId="4E6E8FA7" w14:textId="3D7C58B5" w:rsidR="006533C9" w:rsidRPr="00056A8C" w:rsidRDefault="008A4C62" w:rsidP="00217707">
            <w:pPr>
              <w:widowControl w:val="0"/>
              <w:rPr>
                <w:rFonts w:ascii="Times New Roman" w:eastAsia="Times New Roman" w:hAnsi="Times New Roman" w:cs="Times New Roman"/>
              </w:rPr>
            </w:pPr>
            <w:r>
              <w:rPr>
                <w:rFonts w:ascii="Times New Roman" w:eastAsia="Times New Roman" w:hAnsi="Times New Roman" w:cs="Times New Roman"/>
              </w:rPr>
              <w:t>The Politics of Transportation, Pt. II</w:t>
            </w:r>
          </w:p>
        </w:tc>
      </w:tr>
      <w:tr w:rsidR="008A4C62" w14:paraId="45AE1BF0" w14:textId="77777777" w:rsidTr="0095257E">
        <w:trPr>
          <w:trHeight w:val="555"/>
        </w:trPr>
        <w:tc>
          <w:tcPr>
            <w:tcW w:w="810" w:type="dxa"/>
            <w:shd w:val="clear" w:color="auto" w:fill="auto"/>
            <w:tcMar>
              <w:top w:w="100" w:type="dxa"/>
              <w:left w:w="100" w:type="dxa"/>
              <w:bottom w:w="100" w:type="dxa"/>
              <w:right w:w="100" w:type="dxa"/>
            </w:tcMar>
          </w:tcPr>
          <w:p w14:paraId="7D7B28C6" w14:textId="77777777" w:rsidR="008A4C62" w:rsidRDefault="008A4C62"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rPr>
              <w:t>8</w:t>
            </w:r>
          </w:p>
        </w:tc>
        <w:tc>
          <w:tcPr>
            <w:tcW w:w="1470" w:type="dxa"/>
            <w:shd w:val="clear" w:color="auto" w:fill="auto"/>
            <w:tcMar>
              <w:top w:w="100" w:type="dxa"/>
              <w:left w:w="100" w:type="dxa"/>
              <w:bottom w:w="100" w:type="dxa"/>
              <w:right w:w="100" w:type="dxa"/>
            </w:tcMar>
          </w:tcPr>
          <w:p w14:paraId="78D82A8A" w14:textId="55849799" w:rsidR="008A4C62" w:rsidRDefault="008A4C62"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rPr>
              <w:t xml:space="preserve">03/10/2025 </w:t>
            </w:r>
            <w:r>
              <w:rPr>
                <w:rFonts w:ascii="Times New Roman" w:eastAsia="Times New Roman" w:hAnsi="Times New Roman" w:cs="Times New Roman"/>
                <w:color w:val="000000"/>
              </w:rPr>
              <w:t xml:space="preserve"> </w:t>
            </w:r>
          </w:p>
        </w:tc>
        <w:tc>
          <w:tcPr>
            <w:tcW w:w="7275" w:type="dxa"/>
            <w:shd w:val="clear" w:color="auto" w:fill="auto"/>
            <w:tcMar>
              <w:top w:w="100" w:type="dxa"/>
              <w:left w:w="100" w:type="dxa"/>
              <w:bottom w:w="100" w:type="dxa"/>
              <w:right w:w="100" w:type="dxa"/>
            </w:tcMar>
          </w:tcPr>
          <w:p w14:paraId="19AB56B8" w14:textId="2BAEF823" w:rsidR="008A4C62" w:rsidRDefault="00433859" w:rsidP="00217707">
            <w:pPr>
              <w:pBdr>
                <w:top w:val="none" w:sz="0" w:space="0" w:color="000000"/>
                <w:left w:val="none" w:sz="0" w:space="0" w:color="000000"/>
                <w:bottom w:val="none" w:sz="0" w:space="0" w:color="000000"/>
                <w:right w:val="none" w:sz="0" w:space="0" w:color="000000"/>
                <w:between w:val="none" w:sz="0" w:space="0" w:color="000000"/>
              </w:pBdr>
              <w:ind w:right="-20"/>
              <w:rPr>
                <w:rFonts w:ascii="Times New Roman" w:eastAsia="Times New Roman" w:hAnsi="Times New Roman" w:cs="Times New Roman"/>
                <w:i/>
              </w:rPr>
            </w:pPr>
            <w:r>
              <w:rPr>
                <w:rFonts w:ascii="Times New Roman" w:eastAsia="Times New Roman" w:hAnsi="Times New Roman" w:cs="Times New Roman"/>
              </w:rPr>
              <w:t>Robert Moses</w:t>
            </w:r>
            <w:r w:rsidR="00B7134E">
              <w:rPr>
                <w:rFonts w:ascii="Times New Roman" w:eastAsia="Times New Roman" w:hAnsi="Times New Roman" w:cs="Times New Roman"/>
              </w:rPr>
              <w:t xml:space="preserve"> and </w:t>
            </w:r>
            <w:r w:rsidR="008A4C62">
              <w:rPr>
                <w:rFonts w:ascii="Times New Roman" w:eastAsia="Times New Roman" w:hAnsi="Times New Roman" w:cs="Times New Roman"/>
                <w:i/>
              </w:rPr>
              <w:t>The Power Broke</w:t>
            </w:r>
            <w:r w:rsidR="00B7134E">
              <w:rPr>
                <w:rFonts w:ascii="Times New Roman" w:eastAsia="Times New Roman" w:hAnsi="Times New Roman" w:cs="Times New Roman"/>
                <w:i/>
              </w:rPr>
              <w:t>r</w:t>
            </w:r>
          </w:p>
          <w:p w14:paraId="17E4F595" w14:textId="5D2A8F42" w:rsidR="006533C9" w:rsidRDefault="006533C9" w:rsidP="00217707">
            <w:pPr>
              <w:pBdr>
                <w:top w:val="none" w:sz="0" w:space="0" w:color="000000"/>
                <w:left w:val="none" w:sz="0" w:space="0" w:color="000000"/>
                <w:bottom w:val="none" w:sz="0" w:space="0" w:color="000000"/>
                <w:right w:val="none" w:sz="0" w:space="0" w:color="000000"/>
                <w:between w:val="none" w:sz="0" w:space="0" w:color="000000"/>
              </w:pBdr>
              <w:ind w:right="-20"/>
              <w:rPr>
                <w:rFonts w:ascii="Times New Roman" w:eastAsia="Times New Roman" w:hAnsi="Times New Roman" w:cs="Times New Roman"/>
                <w:i/>
              </w:rPr>
            </w:pPr>
            <w:r>
              <w:rPr>
                <w:rFonts w:ascii="Times New Roman" w:eastAsia="Times New Roman" w:hAnsi="Times New Roman" w:cs="Times New Roman"/>
                <w:b/>
              </w:rPr>
              <w:t>Instructions for Midterm Exam posted on NYU Brightspace.</w:t>
            </w:r>
          </w:p>
        </w:tc>
      </w:tr>
      <w:tr w:rsidR="008A4C62" w14:paraId="1FD8BF72" w14:textId="77777777" w:rsidTr="0095257E">
        <w:trPr>
          <w:trHeight w:val="405"/>
        </w:trPr>
        <w:tc>
          <w:tcPr>
            <w:tcW w:w="810" w:type="dxa"/>
            <w:shd w:val="clear" w:color="auto" w:fill="auto"/>
            <w:tcMar>
              <w:top w:w="100" w:type="dxa"/>
              <w:left w:w="100" w:type="dxa"/>
              <w:bottom w:w="100" w:type="dxa"/>
              <w:right w:w="100" w:type="dxa"/>
            </w:tcMar>
          </w:tcPr>
          <w:p w14:paraId="4372929D" w14:textId="36662C9B" w:rsidR="008A4C62" w:rsidRDefault="008A4C62"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470" w:type="dxa"/>
            <w:shd w:val="clear" w:color="auto" w:fill="auto"/>
            <w:tcMar>
              <w:top w:w="100" w:type="dxa"/>
              <w:left w:w="100" w:type="dxa"/>
              <w:bottom w:w="100" w:type="dxa"/>
              <w:right w:w="100" w:type="dxa"/>
            </w:tcMar>
          </w:tcPr>
          <w:p w14:paraId="1D6F755E" w14:textId="082F82E7" w:rsidR="008A4C62" w:rsidRDefault="008A4C62" w:rsidP="00217707">
            <w:pPr>
              <w:widowControl w:val="0"/>
              <w:ind w:left="123"/>
              <w:rPr>
                <w:rFonts w:ascii="Times New Roman" w:eastAsia="Times New Roman" w:hAnsi="Times New Roman" w:cs="Times New Roman"/>
                <w:color w:val="000000"/>
              </w:rPr>
            </w:pPr>
            <w:r>
              <w:rPr>
                <w:rFonts w:ascii="Times New Roman" w:eastAsia="Times New Roman" w:hAnsi="Times New Roman" w:cs="Times New Roman"/>
              </w:rPr>
              <w:t>03/12/2025</w:t>
            </w:r>
          </w:p>
        </w:tc>
        <w:tc>
          <w:tcPr>
            <w:tcW w:w="7275" w:type="dxa"/>
            <w:shd w:val="clear" w:color="auto" w:fill="auto"/>
            <w:tcMar>
              <w:top w:w="100" w:type="dxa"/>
              <w:left w:w="100" w:type="dxa"/>
              <w:bottom w:w="100" w:type="dxa"/>
              <w:right w:w="100" w:type="dxa"/>
            </w:tcMar>
          </w:tcPr>
          <w:p w14:paraId="57F652F1" w14:textId="14431D85" w:rsidR="007130FB" w:rsidRPr="006533C9" w:rsidRDefault="008A4C62" w:rsidP="00217707">
            <w:pPr>
              <w:pBdr>
                <w:top w:val="none" w:sz="0" w:space="0" w:color="000000"/>
                <w:left w:val="none" w:sz="0" w:space="0" w:color="000000"/>
                <w:bottom w:val="none" w:sz="0" w:space="0" w:color="000000"/>
                <w:right w:val="none" w:sz="0" w:space="0" w:color="000000"/>
                <w:between w:val="none" w:sz="0" w:space="0" w:color="000000"/>
              </w:pBdr>
              <w:ind w:right="-20"/>
              <w:rPr>
                <w:rFonts w:ascii="Times New Roman" w:eastAsia="Times New Roman" w:hAnsi="Times New Roman" w:cs="Times New Roman"/>
              </w:rPr>
            </w:pPr>
            <w:r>
              <w:rPr>
                <w:rFonts w:ascii="Times New Roman" w:eastAsia="Times New Roman" w:hAnsi="Times New Roman" w:cs="Times New Roman"/>
              </w:rPr>
              <w:t xml:space="preserve">Guest Speaker: </w:t>
            </w:r>
            <w:r w:rsidR="00643167">
              <w:rPr>
                <w:rFonts w:ascii="Times New Roman" w:eastAsia="Times New Roman" w:hAnsi="Times New Roman" w:cs="Times New Roman"/>
              </w:rPr>
              <w:t>Todd Rufo (Bloomberg Associates)</w:t>
            </w:r>
          </w:p>
        </w:tc>
      </w:tr>
      <w:tr w:rsidR="008A4C62" w14:paraId="68438DBE" w14:textId="77777777" w:rsidTr="0095257E">
        <w:trPr>
          <w:trHeight w:val="410"/>
        </w:trPr>
        <w:tc>
          <w:tcPr>
            <w:tcW w:w="810" w:type="dxa"/>
            <w:shd w:val="clear" w:color="auto" w:fill="auto"/>
            <w:tcMar>
              <w:top w:w="100" w:type="dxa"/>
              <w:left w:w="100" w:type="dxa"/>
              <w:bottom w:w="100" w:type="dxa"/>
              <w:right w:w="100" w:type="dxa"/>
            </w:tcMar>
          </w:tcPr>
          <w:p w14:paraId="59352E5C" w14:textId="77777777" w:rsidR="008A4C62" w:rsidRDefault="008A4C62"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rPr>
              <w:t>9</w:t>
            </w:r>
          </w:p>
        </w:tc>
        <w:tc>
          <w:tcPr>
            <w:tcW w:w="1470" w:type="dxa"/>
            <w:shd w:val="clear" w:color="auto" w:fill="auto"/>
            <w:tcMar>
              <w:top w:w="100" w:type="dxa"/>
              <w:left w:w="100" w:type="dxa"/>
              <w:bottom w:w="100" w:type="dxa"/>
              <w:right w:w="100" w:type="dxa"/>
            </w:tcMar>
          </w:tcPr>
          <w:p w14:paraId="6840773B" w14:textId="3E8C0517" w:rsidR="008A4C62" w:rsidRDefault="008A4C62" w:rsidP="00217707">
            <w:pPr>
              <w:widowControl w:val="0"/>
              <w:ind w:left="123"/>
              <w:rPr>
                <w:rFonts w:ascii="Times New Roman" w:eastAsia="Times New Roman" w:hAnsi="Times New Roman" w:cs="Times New Roman"/>
                <w:color w:val="000000"/>
              </w:rPr>
            </w:pPr>
            <w:r>
              <w:rPr>
                <w:rFonts w:ascii="Times New Roman" w:eastAsia="Times New Roman" w:hAnsi="Times New Roman" w:cs="Times New Roman"/>
              </w:rPr>
              <w:t>03/17/2025</w:t>
            </w:r>
          </w:p>
        </w:tc>
        <w:tc>
          <w:tcPr>
            <w:tcW w:w="7275" w:type="dxa"/>
            <w:shd w:val="clear" w:color="auto" w:fill="auto"/>
            <w:tcMar>
              <w:top w:w="100" w:type="dxa"/>
              <w:left w:w="100" w:type="dxa"/>
              <w:bottom w:w="100" w:type="dxa"/>
              <w:right w:w="100" w:type="dxa"/>
            </w:tcMar>
          </w:tcPr>
          <w:p w14:paraId="61EF2E69" w14:textId="70A2CC79" w:rsidR="00433859" w:rsidRDefault="008A4C62" w:rsidP="00433859">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How Disasters Shape NYC Policies</w:t>
            </w:r>
          </w:p>
          <w:p w14:paraId="0C2AFD49" w14:textId="695AF829" w:rsidR="00643167" w:rsidRDefault="00643167" w:rsidP="00433859">
            <w:pPr>
              <w:widowControl w:val="0"/>
              <w:pBdr>
                <w:top w:val="nil"/>
                <w:left w:val="nil"/>
                <w:bottom w:val="nil"/>
                <w:right w:val="nil"/>
                <w:between w:val="nil"/>
              </w:pBdr>
              <w:rPr>
                <w:rFonts w:ascii="Times New Roman" w:eastAsia="Times New Roman" w:hAnsi="Times New Roman" w:cs="Times New Roman"/>
                <w:b/>
                <w:color w:val="000000"/>
              </w:rPr>
            </w:pPr>
            <w:r w:rsidRPr="007130FB">
              <w:rPr>
                <w:rFonts w:ascii="Times New Roman" w:eastAsia="Times New Roman" w:hAnsi="Times New Roman" w:cs="Times New Roman"/>
                <w:b/>
                <w:bCs/>
              </w:rPr>
              <w:t xml:space="preserve">Midterm </w:t>
            </w:r>
            <w:r>
              <w:rPr>
                <w:rFonts w:ascii="Times New Roman" w:eastAsia="Times New Roman" w:hAnsi="Times New Roman" w:cs="Times New Roman"/>
                <w:b/>
                <w:bCs/>
              </w:rPr>
              <w:t>E</w:t>
            </w:r>
            <w:r w:rsidRPr="007130FB">
              <w:rPr>
                <w:rFonts w:ascii="Times New Roman" w:eastAsia="Times New Roman" w:hAnsi="Times New Roman" w:cs="Times New Roman"/>
                <w:b/>
                <w:bCs/>
              </w:rPr>
              <w:t xml:space="preserve">xam due </w:t>
            </w:r>
            <w:r>
              <w:rPr>
                <w:rFonts w:ascii="Times New Roman" w:eastAsia="Times New Roman" w:hAnsi="Times New Roman" w:cs="Times New Roman"/>
                <w:b/>
                <w:bCs/>
              </w:rPr>
              <w:t xml:space="preserve">at 11am </w:t>
            </w:r>
            <w:r w:rsidRPr="007130FB">
              <w:rPr>
                <w:rFonts w:ascii="Times New Roman" w:eastAsia="Times New Roman" w:hAnsi="Times New Roman" w:cs="Times New Roman"/>
                <w:b/>
                <w:bCs/>
              </w:rPr>
              <w:t>on NYU Brightspace.</w:t>
            </w:r>
          </w:p>
        </w:tc>
      </w:tr>
      <w:tr w:rsidR="00643167" w14:paraId="36DD8493" w14:textId="77777777" w:rsidTr="0095257E">
        <w:trPr>
          <w:trHeight w:val="410"/>
        </w:trPr>
        <w:tc>
          <w:tcPr>
            <w:tcW w:w="810" w:type="dxa"/>
            <w:shd w:val="clear" w:color="auto" w:fill="auto"/>
            <w:tcMar>
              <w:top w:w="100" w:type="dxa"/>
              <w:left w:w="100" w:type="dxa"/>
              <w:bottom w:w="100" w:type="dxa"/>
              <w:right w:w="100" w:type="dxa"/>
            </w:tcMar>
          </w:tcPr>
          <w:p w14:paraId="02A1A305" w14:textId="26D57ABB" w:rsidR="00643167" w:rsidRDefault="00643167" w:rsidP="0064316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rPr>
              <w:t>9</w:t>
            </w:r>
          </w:p>
        </w:tc>
        <w:tc>
          <w:tcPr>
            <w:tcW w:w="1470" w:type="dxa"/>
            <w:shd w:val="clear" w:color="auto" w:fill="auto"/>
            <w:tcMar>
              <w:top w:w="100" w:type="dxa"/>
              <w:left w:w="100" w:type="dxa"/>
              <w:bottom w:w="100" w:type="dxa"/>
              <w:right w:w="100" w:type="dxa"/>
            </w:tcMar>
          </w:tcPr>
          <w:p w14:paraId="0DF7A700" w14:textId="134979EF" w:rsidR="00643167" w:rsidRDefault="00643167" w:rsidP="00643167">
            <w:pPr>
              <w:widowControl w:val="0"/>
              <w:ind w:left="123"/>
              <w:rPr>
                <w:rFonts w:ascii="Times New Roman" w:eastAsia="Times New Roman" w:hAnsi="Times New Roman" w:cs="Times New Roman"/>
                <w:color w:val="000000"/>
              </w:rPr>
            </w:pPr>
            <w:r>
              <w:rPr>
                <w:rFonts w:ascii="Times New Roman" w:eastAsia="Times New Roman" w:hAnsi="Times New Roman" w:cs="Times New Roman"/>
              </w:rPr>
              <w:t xml:space="preserve">03/19/2025 </w:t>
            </w:r>
          </w:p>
        </w:tc>
        <w:tc>
          <w:tcPr>
            <w:tcW w:w="7275" w:type="dxa"/>
            <w:shd w:val="clear" w:color="auto" w:fill="auto"/>
            <w:tcMar>
              <w:top w:w="100" w:type="dxa"/>
              <w:left w:w="100" w:type="dxa"/>
              <w:bottom w:w="100" w:type="dxa"/>
              <w:right w:w="100" w:type="dxa"/>
            </w:tcMar>
          </w:tcPr>
          <w:p w14:paraId="70CE569C" w14:textId="291FB7F3" w:rsidR="00643167" w:rsidRPr="008A4C62" w:rsidRDefault="003373D2" w:rsidP="00643167">
            <w:pPr>
              <w:widowControl w:val="0"/>
              <w:rPr>
                <w:rFonts w:ascii="Times New Roman" w:eastAsia="Times New Roman" w:hAnsi="Times New Roman" w:cs="Times New Roman"/>
                <w:bCs/>
              </w:rPr>
            </w:pPr>
            <w:r>
              <w:rPr>
                <w:rFonts w:ascii="Times New Roman" w:eastAsia="Times New Roman" w:hAnsi="Times New Roman" w:cs="Times New Roman"/>
              </w:rPr>
              <w:t>June 2025 NYC Mayoral Primary Candidates</w:t>
            </w:r>
          </w:p>
        </w:tc>
      </w:tr>
      <w:tr w:rsidR="00643167" w14:paraId="4BA7D90E" w14:textId="77777777" w:rsidTr="0095257E">
        <w:trPr>
          <w:trHeight w:val="405"/>
        </w:trPr>
        <w:tc>
          <w:tcPr>
            <w:tcW w:w="810" w:type="dxa"/>
            <w:shd w:val="clear" w:color="auto" w:fill="auto"/>
            <w:tcMar>
              <w:top w:w="100" w:type="dxa"/>
              <w:left w:w="100" w:type="dxa"/>
              <w:bottom w:w="100" w:type="dxa"/>
              <w:right w:w="100" w:type="dxa"/>
            </w:tcMar>
          </w:tcPr>
          <w:p w14:paraId="6B33D670" w14:textId="77777777" w:rsidR="00643167" w:rsidRDefault="00643167" w:rsidP="00643167">
            <w:pPr>
              <w:widowControl w:val="0"/>
              <w:pBdr>
                <w:top w:val="nil"/>
                <w:left w:val="nil"/>
                <w:bottom w:val="nil"/>
                <w:right w:val="nil"/>
                <w:between w:val="nil"/>
              </w:pBdr>
              <w:ind w:left="124"/>
              <w:rPr>
                <w:rFonts w:ascii="Times New Roman" w:eastAsia="Times New Roman" w:hAnsi="Times New Roman" w:cs="Times New Roman"/>
                <w:color w:val="000000"/>
              </w:rPr>
            </w:pPr>
            <w:r>
              <w:rPr>
                <w:rFonts w:ascii="Times New Roman" w:eastAsia="Times New Roman" w:hAnsi="Times New Roman" w:cs="Times New Roman"/>
              </w:rPr>
              <w:t>10</w:t>
            </w:r>
            <w:r>
              <w:rPr>
                <w:rFonts w:ascii="Times New Roman" w:eastAsia="Times New Roman" w:hAnsi="Times New Roman" w:cs="Times New Roman"/>
                <w:color w:val="000000"/>
              </w:rPr>
              <w:t xml:space="preserve"> </w:t>
            </w:r>
          </w:p>
        </w:tc>
        <w:tc>
          <w:tcPr>
            <w:tcW w:w="1470" w:type="dxa"/>
            <w:shd w:val="clear" w:color="auto" w:fill="auto"/>
            <w:tcMar>
              <w:top w:w="100" w:type="dxa"/>
              <w:left w:w="100" w:type="dxa"/>
              <w:bottom w:w="100" w:type="dxa"/>
              <w:right w:w="100" w:type="dxa"/>
            </w:tcMar>
          </w:tcPr>
          <w:p w14:paraId="3EB67B20" w14:textId="2E86966B" w:rsidR="00643167" w:rsidRDefault="00643167" w:rsidP="0064316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03/</w:t>
            </w:r>
            <w:r>
              <w:rPr>
                <w:rFonts w:ascii="Times New Roman" w:eastAsia="Times New Roman" w:hAnsi="Times New Roman" w:cs="Times New Roman"/>
              </w:rPr>
              <w:t>24</w:t>
            </w:r>
            <w:r>
              <w:rPr>
                <w:rFonts w:ascii="Times New Roman" w:eastAsia="Times New Roman" w:hAnsi="Times New Roman" w:cs="Times New Roman"/>
                <w:color w:val="000000"/>
              </w:rPr>
              <w:t>/202</w:t>
            </w:r>
            <w:r>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275" w:type="dxa"/>
            <w:shd w:val="clear" w:color="auto" w:fill="auto"/>
            <w:tcMar>
              <w:top w:w="100" w:type="dxa"/>
              <w:left w:w="100" w:type="dxa"/>
              <w:bottom w:w="100" w:type="dxa"/>
              <w:right w:w="100" w:type="dxa"/>
            </w:tcMar>
          </w:tcPr>
          <w:p w14:paraId="799E5ECD" w14:textId="22A5B741" w:rsidR="00643167" w:rsidRDefault="00643167" w:rsidP="0064316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NO CLASS: Spring break</w:t>
            </w:r>
          </w:p>
        </w:tc>
      </w:tr>
      <w:tr w:rsidR="00643167" w14:paraId="61F9A7B9" w14:textId="77777777" w:rsidTr="0095257E">
        <w:trPr>
          <w:trHeight w:val="405"/>
        </w:trPr>
        <w:tc>
          <w:tcPr>
            <w:tcW w:w="810" w:type="dxa"/>
            <w:shd w:val="clear" w:color="auto" w:fill="auto"/>
            <w:tcMar>
              <w:top w:w="100" w:type="dxa"/>
              <w:left w:w="100" w:type="dxa"/>
              <w:bottom w:w="100" w:type="dxa"/>
              <w:right w:w="100" w:type="dxa"/>
            </w:tcMar>
          </w:tcPr>
          <w:p w14:paraId="013ECE39" w14:textId="256831A9" w:rsidR="00643167" w:rsidRDefault="00643167" w:rsidP="00643167">
            <w:pPr>
              <w:widowControl w:val="0"/>
              <w:pBdr>
                <w:top w:val="nil"/>
                <w:left w:val="nil"/>
                <w:bottom w:val="nil"/>
                <w:right w:val="nil"/>
                <w:between w:val="nil"/>
              </w:pBdr>
              <w:ind w:left="124"/>
              <w:rPr>
                <w:rFonts w:ascii="Times New Roman" w:eastAsia="Times New Roman" w:hAnsi="Times New Roman" w:cs="Times New Roman"/>
                <w:color w:val="000000"/>
              </w:rPr>
            </w:pPr>
            <w:r>
              <w:rPr>
                <w:rFonts w:ascii="Times New Roman" w:eastAsia="Times New Roman" w:hAnsi="Times New Roman" w:cs="Times New Roman"/>
              </w:rPr>
              <w:t>10</w:t>
            </w:r>
          </w:p>
        </w:tc>
        <w:tc>
          <w:tcPr>
            <w:tcW w:w="1470" w:type="dxa"/>
            <w:shd w:val="clear" w:color="auto" w:fill="auto"/>
            <w:tcMar>
              <w:top w:w="100" w:type="dxa"/>
              <w:left w:w="100" w:type="dxa"/>
              <w:bottom w:w="100" w:type="dxa"/>
              <w:right w:w="100" w:type="dxa"/>
            </w:tcMar>
          </w:tcPr>
          <w:p w14:paraId="617A15E8" w14:textId="5F5829E2" w:rsidR="00643167" w:rsidRDefault="00643167" w:rsidP="0064316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03/</w:t>
            </w:r>
            <w:r>
              <w:rPr>
                <w:rFonts w:ascii="Times New Roman" w:eastAsia="Times New Roman" w:hAnsi="Times New Roman" w:cs="Times New Roman"/>
              </w:rPr>
              <w:t>26</w:t>
            </w:r>
            <w:r>
              <w:rPr>
                <w:rFonts w:ascii="Times New Roman" w:eastAsia="Times New Roman" w:hAnsi="Times New Roman" w:cs="Times New Roman"/>
                <w:color w:val="000000"/>
              </w:rPr>
              <w:t>/202</w:t>
            </w:r>
            <w:r>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275" w:type="dxa"/>
            <w:shd w:val="clear" w:color="auto" w:fill="auto"/>
            <w:tcMar>
              <w:top w:w="100" w:type="dxa"/>
              <w:left w:w="100" w:type="dxa"/>
              <w:bottom w:w="100" w:type="dxa"/>
              <w:right w:w="100" w:type="dxa"/>
            </w:tcMar>
          </w:tcPr>
          <w:p w14:paraId="23A73DC6" w14:textId="7A34C64B" w:rsidR="00643167" w:rsidRDefault="00643167" w:rsidP="0064316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NO CLASS: Spring break</w:t>
            </w:r>
          </w:p>
        </w:tc>
      </w:tr>
      <w:tr w:rsidR="00643167" w14:paraId="568E2BD8" w14:textId="77777777" w:rsidTr="0095257E">
        <w:trPr>
          <w:trHeight w:val="409"/>
        </w:trPr>
        <w:tc>
          <w:tcPr>
            <w:tcW w:w="810" w:type="dxa"/>
            <w:shd w:val="clear" w:color="auto" w:fill="auto"/>
            <w:tcMar>
              <w:top w:w="100" w:type="dxa"/>
              <w:left w:w="100" w:type="dxa"/>
              <w:bottom w:w="100" w:type="dxa"/>
              <w:right w:w="100" w:type="dxa"/>
            </w:tcMar>
          </w:tcPr>
          <w:p w14:paraId="41A45965" w14:textId="55290051" w:rsidR="00643167" w:rsidRDefault="00643167" w:rsidP="00643167">
            <w:pPr>
              <w:widowControl w:val="0"/>
              <w:pBdr>
                <w:top w:val="nil"/>
                <w:left w:val="nil"/>
                <w:bottom w:val="nil"/>
                <w:right w:val="nil"/>
                <w:between w:val="nil"/>
              </w:pBdr>
              <w:ind w:left="13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1</w:t>
            </w:r>
            <w:r>
              <w:rPr>
                <w:rFonts w:ascii="Times New Roman" w:eastAsia="Times New Roman" w:hAnsi="Times New Roman" w:cs="Times New Roman"/>
                <w:color w:val="000000"/>
              </w:rPr>
              <w:t xml:space="preserve"> </w:t>
            </w:r>
          </w:p>
        </w:tc>
        <w:tc>
          <w:tcPr>
            <w:tcW w:w="1470" w:type="dxa"/>
            <w:shd w:val="clear" w:color="auto" w:fill="auto"/>
            <w:tcMar>
              <w:top w:w="100" w:type="dxa"/>
              <w:left w:w="100" w:type="dxa"/>
              <w:bottom w:w="100" w:type="dxa"/>
              <w:right w:w="100" w:type="dxa"/>
            </w:tcMar>
          </w:tcPr>
          <w:p w14:paraId="590654D3" w14:textId="6917310C" w:rsidR="00643167" w:rsidRDefault="00643167" w:rsidP="0064316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w:t>
            </w:r>
            <w:r>
              <w:rPr>
                <w:rFonts w:ascii="Times New Roman" w:eastAsia="Times New Roman" w:hAnsi="Times New Roman" w:cs="Times New Roman"/>
              </w:rPr>
              <w:t>3/31</w:t>
            </w:r>
            <w:r>
              <w:rPr>
                <w:rFonts w:ascii="Times New Roman" w:eastAsia="Times New Roman" w:hAnsi="Times New Roman" w:cs="Times New Roman"/>
                <w:color w:val="000000"/>
              </w:rPr>
              <w:t>/202</w:t>
            </w:r>
            <w:r>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275" w:type="dxa"/>
            <w:shd w:val="clear" w:color="auto" w:fill="auto"/>
            <w:tcMar>
              <w:top w:w="100" w:type="dxa"/>
              <w:left w:w="100" w:type="dxa"/>
              <w:bottom w:w="100" w:type="dxa"/>
              <w:right w:w="100" w:type="dxa"/>
            </w:tcMar>
          </w:tcPr>
          <w:p w14:paraId="62F11A63" w14:textId="2D2A1602" w:rsidR="00643167" w:rsidRDefault="00643167" w:rsidP="0064316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r>
              <w:rPr>
                <w:rFonts w:ascii="Times New Roman" w:eastAsia="Times New Roman" w:hAnsi="Times New Roman" w:cs="Times New Roman"/>
                <w:color w:val="000000"/>
              </w:rPr>
              <w:t>The Politics of Public Safety</w:t>
            </w:r>
          </w:p>
        </w:tc>
      </w:tr>
      <w:tr w:rsidR="00643167" w14:paraId="62E88552" w14:textId="77777777" w:rsidTr="0095257E">
        <w:trPr>
          <w:trHeight w:val="975"/>
        </w:trPr>
        <w:tc>
          <w:tcPr>
            <w:tcW w:w="810" w:type="dxa"/>
            <w:shd w:val="clear" w:color="auto" w:fill="auto"/>
            <w:tcMar>
              <w:top w:w="100" w:type="dxa"/>
              <w:left w:w="100" w:type="dxa"/>
              <w:bottom w:w="100" w:type="dxa"/>
              <w:right w:w="100" w:type="dxa"/>
            </w:tcMar>
          </w:tcPr>
          <w:p w14:paraId="2734DC2E" w14:textId="7956473B" w:rsidR="00643167" w:rsidRDefault="00643167" w:rsidP="00643167">
            <w:pPr>
              <w:widowControl w:val="0"/>
              <w:pBdr>
                <w:top w:val="nil"/>
                <w:left w:val="nil"/>
                <w:bottom w:val="nil"/>
                <w:right w:val="nil"/>
                <w:between w:val="nil"/>
              </w:pBdr>
              <w:ind w:left="13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1</w:t>
            </w:r>
          </w:p>
        </w:tc>
        <w:tc>
          <w:tcPr>
            <w:tcW w:w="1470" w:type="dxa"/>
            <w:shd w:val="clear" w:color="auto" w:fill="auto"/>
            <w:tcMar>
              <w:top w:w="100" w:type="dxa"/>
              <w:left w:w="100" w:type="dxa"/>
              <w:bottom w:w="100" w:type="dxa"/>
              <w:right w:w="100" w:type="dxa"/>
            </w:tcMar>
          </w:tcPr>
          <w:p w14:paraId="31EF9AF7" w14:textId="29D69C6A" w:rsidR="00643167" w:rsidRDefault="00643167" w:rsidP="0064316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04/0</w:t>
            </w:r>
            <w:r>
              <w:rPr>
                <w:rFonts w:ascii="Times New Roman" w:eastAsia="Times New Roman" w:hAnsi="Times New Roman" w:cs="Times New Roman"/>
              </w:rPr>
              <w:t>2</w:t>
            </w:r>
            <w:r>
              <w:rPr>
                <w:rFonts w:ascii="Times New Roman" w:eastAsia="Times New Roman" w:hAnsi="Times New Roman" w:cs="Times New Roman"/>
                <w:color w:val="000000"/>
              </w:rPr>
              <w:t>/202</w:t>
            </w:r>
            <w:r>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275" w:type="dxa"/>
            <w:shd w:val="clear" w:color="auto" w:fill="auto"/>
            <w:tcMar>
              <w:top w:w="100" w:type="dxa"/>
              <w:left w:w="100" w:type="dxa"/>
              <w:bottom w:w="100" w:type="dxa"/>
              <w:right w:w="100" w:type="dxa"/>
            </w:tcMar>
          </w:tcPr>
          <w:p w14:paraId="5018CFCB" w14:textId="4131C39C" w:rsidR="00643167" w:rsidRDefault="00433859" w:rsidP="0064316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Policies for Public Safety</w:t>
            </w:r>
          </w:p>
        </w:tc>
      </w:tr>
    </w:tbl>
    <w:p w14:paraId="0D4F8E2F" w14:textId="77777777" w:rsidR="003357EA" w:rsidRDefault="003357EA" w:rsidP="00217707">
      <w:pPr>
        <w:widowControl w:val="0"/>
        <w:pBdr>
          <w:top w:val="nil"/>
          <w:left w:val="nil"/>
          <w:bottom w:val="nil"/>
          <w:right w:val="nil"/>
          <w:between w:val="nil"/>
        </w:pBdr>
        <w:rPr>
          <w:rFonts w:ascii="Times New Roman" w:eastAsia="Times New Roman" w:hAnsi="Times New Roman" w:cs="Times New Roman"/>
          <w:color w:val="000000"/>
        </w:rPr>
      </w:pPr>
    </w:p>
    <w:tbl>
      <w:tblPr>
        <w:tblStyle w:val="a1"/>
        <w:tblW w:w="9554"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805"/>
        <w:gridCol w:w="1440"/>
        <w:gridCol w:w="7309"/>
      </w:tblGrid>
      <w:tr w:rsidR="007D3D32" w14:paraId="46FE2E0B" w14:textId="77777777" w:rsidTr="0095257E">
        <w:trPr>
          <w:trHeight w:val="900"/>
        </w:trPr>
        <w:tc>
          <w:tcPr>
            <w:tcW w:w="805" w:type="dxa"/>
            <w:shd w:val="clear" w:color="auto" w:fill="auto"/>
            <w:tcMar>
              <w:top w:w="100" w:type="dxa"/>
              <w:left w:w="100" w:type="dxa"/>
              <w:bottom w:w="100" w:type="dxa"/>
              <w:right w:w="100" w:type="dxa"/>
            </w:tcMar>
          </w:tcPr>
          <w:p w14:paraId="400E4A0F" w14:textId="77777777" w:rsidR="007D3D32" w:rsidRDefault="007D3D32" w:rsidP="007D3D32">
            <w:pPr>
              <w:widowControl w:val="0"/>
              <w:pBdr>
                <w:top w:val="nil"/>
                <w:left w:val="nil"/>
                <w:bottom w:val="nil"/>
                <w:right w:val="nil"/>
                <w:between w:val="nil"/>
              </w:pBdr>
              <w:ind w:left="13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2</w:t>
            </w:r>
          </w:p>
        </w:tc>
        <w:tc>
          <w:tcPr>
            <w:tcW w:w="1440" w:type="dxa"/>
            <w:shd w:val="clear" w:color="auto" w:fill="auto"/>
            <w:tcMar>
              <w:top w:w="100" w:type="dxa"/>
              <w:left w:w="100" w:type="dxa"/>
              <w:bottom w:w="100" w:type="dxa"/>
              <w:right w:w="100" w:type="dxa"/>
            </w:tcMar>
          </w:tcPr>
          <w:p w14:paraId="7F3C08FF" w14:textId="1A62F6C6" w:rsidR="007D3D32" w:rsidRDefault="007D3D32" w:rsidP="007D3D32">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04/</w:t>
            </w:r>
            <w:r>
              <w:rPr>
                <w:rFonts w:ascii="Times New Roman" w:eastAsia="Times New Roman" w:hAnsi="Times New Roman" w:cs="Times New Roman"/>
              </w:rPr>
              <w:t>07</w:t>
            </w:r>
            <w:r>
              <w:rPr>
                <w:rFonts w:ascii="Times New Roman" w:eastAsia="Times New Roman" w:hAnsi="Times New Roman" w:cs="Times New Roman"/>
                <w:color w:val="000000"/>
              </w:rPr>
              <w:t>/202</w:t>
            </w:r>
            <w:r>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309" w:type="dxa"/>
            <w:shd w:val="clear" w:color="auto" w:fill="auto"/>
            <w:tcMar>
              <w:top w:w="100" w:type="dxa"/>
              <w:left w:w="100" w:type="dxa"/>
              <w:bottom w:w="100" w:type="dxa"/>
              <w:right w:w="100" w:type="dxa"/>
            </w:tcMar>
          </w:tcPr>
          <w:p w14:paraId="3D321FE3" w14:textId="29FFBC6C" w:rsidR="007D3D32" w:rsidRDefault="00AF23A7" w:rsidP="007D3D32">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Parks, Open Space</w:t>
            </w:r>
            <w:r w:rsidR="006806B3">
              <w:rPr>
                <w:rFonts w:ascii="Times New Roman" w:eastAsia="Times New Roman" w:hAnsi="Times New Roman" w:cs="Times New Roman"/>
              </w:rPr>
              <w:t>s</w:t>
            </w:r>
            <w:r>
              <w:rPr>
                <w:rFonts w:ascii="Times New Roman" w:eastAsia="Times New Roman" w:hAnsi="Times New Roman" w:cs="Times New Roman"/>
              </w:rPr>
              <w:t>, and Waterfront Renewal</w:t>
            </w:r>
            <w:r w:rsidR="0052494E">
              <w:rPr>
                <w:rFonts w:ascii="Times New Roman" w:eastAsia="Times New Roman" w:hAnsi="Times New Roman" w:cs="Times New Roman"/>
              </w:rPr>
              <w:t xml:space="preserve"> </w:t>
            </w:r>
          </w:p>
        </w:tc>
      </w:tr>
      <w:tr w:rsidR="0095257E" w14:paraId="1678CFBC" w14:textId="77777777" w:rsidTr="0095257E">
        <w:trPr>
          <w:trHeight w:val="405"/>
        </w:trPr>
        <w:tc>
          <w:tcPr>
            <w:tcW w:w="805" w:type="dxa"/>
            <w:shd w:val="clear" w:color="auto" w:fill="auto"/>
            <w:tcMar>
              <w:top w:w="100" w:type="dxa"/>
              <w:left w:w="100" w:type="dxa"/>
              <w:bottom w:w="100" w:type="dxa"/>
              <w:right w:w="100" w:type="dxa"/>
            </w:tcMar>
          </w:tcPr>
          <w:p w14:paraId="20392906" w14:textId="77777777" w:rsidR="0095257E" w:rsidRDefault="0095257E" w:rsidP="00217707">
            <w:pPr>
              <w:widowControl w:val="0"/>
              <w:pBdr>
                <w:top w:val="nil"/>
                <w:left w:val="nil"/>
                <w:bottom w:val="nil"/>
                <w:right w:val="nil"/>
                <w:between w:val="nil"/>
              </w:pBdr>
              <w:ind w:left="13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2</w:t>
            </w:r>
            <w:r>
              <w:rPr>
                <w:rFonts w:ascii="Times New Roman" w:eastAsia="Times New Roman" w:hAnsi="Times New Roman" w:cs="Times New Roman"/>
                <w:color w:val="000000"/>
              </w:rPr>
              <w:t xml:space="preserve"> </w:t>
            </w:r>
          </w:p>
        </w:tc>
        <w:tc>
          <w:tcPr>
            <w:tcW w:w="1440" w:type="dxa"/>
            <w:shd w:val="clear" w:color="auto" w:fill="auto"/>
            <w:tcMar>
              <w:top w:w="100" w:type="dxa"/>
              <w:left w:w="100" w:type="dxa"/>
              <w:bottom w:w="100" w:type="dxa"/>
              <w:right w:w="100" w:type="dxa"/>
            </w:tcMar>
          </w:tcPr>
          <w:p w14:paraId="4BE79A87" w14:textId="184D4987" w:rsidR="0095257E" w:rsidRDefault="0095257E"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04/</w:t>
            </w:r>
            <w:r w:rsidR="0036247C">
              <w:rPr>
                <w:rFonts w:ascii="Times New Roman" w:eastAsia="Times New Roman" w:hAnsi="Times New Roman" w:cs="Times New Roman"/>
              </w:rPr>
              <w:t>09</w:t>
            </w:r>
            <w:r>
              <w:rPr>
                <w:rFonts w:ascii="Times New Roman" w:eastAsia="Times New Roman" w:hAnsi="Times New Roman" w:cs="Times New Roman"/>
                <w:color w:val="000000"/>
              </w:rPr>
              <w:t>/202</w:t>
            </w:r>
            <w:r w:rsidR="0036247C">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309" w:type="dxa"/>
            <w:shd w:val="clear" w:color="auto" w:fill="auto"/>
            <w:tcMar>
              <w:top w:w="100" w:type="dxa"/>
              <w:left w:w="100" w:type="dxa"/>
              <w:bottom w:w="100" w:type="dxa"/>
              <w:right w:w="100" w:type="dxa"/>
            </w:tcMar>
          </w:tcPr>
          <w:p w14:paraId="5CC2E61B" w14:textId="09975457" w:rsidR="0095257E" w:rsidRDefault="00DF38EA" w:rsidP="00217707">
            <w:pPr>
              <w:widowControl w:val="0"/>
              <w:rPr>
                <w:rFonts w:ascii="Times New Roman" w:eastAsia="Times New Roman" w:hAnsi="Times New Roman" w:cs="Times New Roman"/>
                <w:b/>
              </w:rPr>
            </w:pPr>
            <w:r>
              <w:rPr>
                <w:rFonts w:ascii="Times New Roman" w:eastAsia="Times New Roman" w:hAnsi="Times New Roman" w:cs="Times New Roman"/>
                <w:color w:val="000000"/>
              </w:rPr>
              <w:t>Guest Speaker: Central Park</w:t>
            </w:r>
            <w:r w:rsidR="00433859">
              <w:rPr>
                <w:rFonts w:ascii="Times New Roman" w:eastAsia="Times New Roman" w:hAnsi="Times New Roman" w:cs="Times New Roman"/>
                <w:color w:val="000000"/>
              </w:rPr>
              <w:t xml:space="preserve"> and </w:t>
            </w:r>
            <w:r w:rsidR="00643167">
              <w:rPr>
                <w:rFonts w:ascii="Times New Roman" w:eastAsia="Times New Roman" w:hAnsi="Times New Roman" w:cs="Times New Roman"/>
                <w:color w:val="000000"/>
              </w:rPr>
              <w:t>Planning</w:t>
            </w:r>
            <w:r>
              <w:rPr>
                <w:rFonts w:ascii="Times New Roman" w:eastAsia="Times New Roman" w:hAnsi="Times New Roman" w:cs="Times New Roman"/>
                <w:color w:val="000000"/>
              </w:rPr>
              <w:t xml:space="preserve"> </w:t>
            </w:r>
            <w:r w:rsidR="00433859">
              <w:rPr>
                <w:rFonts w:ascii="Times New Roman" w:eastAsia="Times New Roman" w:hAnsi="Times New Roman" w:cs="Times New Roman"/>
                <w:color w:val="000000"/>
              </w:rPr>
              <w:t>for</w:t>
            </w:r>
            <w:r>
              <w:rPr>
                <w:rFonts w:ascii="Times New Roman" w:eastAsia="Times New Roman" w:hAnsi="Times New Roman" w:cs="Times New Roman"/>
                <w:color w:val="000000"/>
              </w:rPr>
              <w:t xml:space="preserve"> </w:t>
            </w:r>
            <w:r w:rsidR="00643167">
              <w:rPr>
                <w:rFonts w:ascii="Times New Roman" w:eastAsia="Times New Roman" w:hAnsi="Times New Roman" w:cs="Times New Roman"/>
                <w:color w:val="000000"/>
              </w:rPr>
              <w:t>Mobility</w:t>
            </w:r>
          </w:p>
          <w:p w14:paraId="4701431F" w14:textId="7A499507" w:rsidR="0095257E" w:rsidRPr="003E762A" w:rsidRDefault="0095257E" w:rsidP="00217707">
            <w:pPr>
              <w:widowControl w:val="0"/>
              <w:rPr>
                <w:rFonts w:ascii="Times New Roman" w:eastAsia="Times New Roman" w:hAnsi="Times New Roman" w:cs="Times New Roman"/>
                <w:b/>
                <w:bCs/>
              </w:rPr>
            </w:pPr>
          </w:p>
        </w:tc>
      </w:tr>
      <w:tr w:rsidR="0095257E" w14:paraId="23F80D90" w14:textId="77777777" w:rsidTr="0095257E">
        <w:trPr>
          <w:trHeight w:val="410"/>
        </w:trPr>
        <w:tc>
          <w:tcPr>
            <w:tcW w:w="805" w:type="dxa"/>
            <w:shd w:val="clear" w:color="auto" w:fill="auto"/>
            <w:tcMar>
              <w:top w:w="100" w:type="dxa"/>
              <w:left w:w="100" w:type="dxa"/>
              <w:bottom w:w="100" w:type="dxa"/>
              <w:right w:w="100" w:type="dxa"/>
            </w:tcMar>
          </w:tcPr>
          <w:p w14:paraId="33C6201C" w14:textId="77777777" w:rsidR="0095257E" w:rsidRDefault="0095257E" w:rsidP="00217707">
            <w:pPr>
              <w:widowControl w:val="0"/>
              <w:pBdr>
                <w:top w:val="nil"/>
                <w:left w:val="nil"/>
                <w:bottom w:val="nil"/>
                <w:right w:val="nil"/>
                <w:between w:val="nil"/>
              </w:pBdr>
              <w:ind w:left="13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3</w:t>
            </w:r>
            <w:r>
              <w:rPr>
                <w:rFonts w:ascii="Times New Roman" w:eastAsia="Times New Roman" w:hAnsi="Times New Roman" w:cs="Times New Roman"/>
                <w:color w:val="000000"/>
              </w:rPr>
              <w:t xml:space="preserve"> </w:t>
            </w:r>
          </w:p>
        </w:tc>
        <w:tc>
          <w:tcPr>
            <w:tcW w:w="1440" w:type="dxa"/>
            <w:shd w:val="clear" w:color="auto" w:fill="auto"/>
            <w:tcMar>
              <w:top w:w="100" w:type="dxa"/>
              <w:left w:w="100" w:type="dxa"/>
              <w:bottom w:w="100" w:type="dxa"/>
              <w:right w:w="100" w:type="dxa"/>
            </w:tcMar>
          </w:tcPr>
          <w:p w14:paraId="52CAB095" w14:textId="53E35957" w:rsidR="0095257E" w:rsidRDefault="0095257E"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04/</w:t>
            </w:r>
            <w:r w:rsidR="0036247C">
              <w:rPr>
                <w:rFonts w:ascii="Times New Roman" w:eastAsia="Times New Roman" w:hAnsi="Times New Roman" w:cs="Times New Roman"/>
                <w:color w:val="000000"/>
              </w:rPr>
              <w:t>14</w:t>
            </w:r>
            <w:r>
              <w:rPr>
                <w:rFonts w:ascii="Times New Roman" w:eastAsia="Times New Roman" w:hAnsi="Times New Roman" w:cs="Times New Roman"/>
                <w:color w:val="000000"/>
              </w:rPr>
              <w:t>/202</w:t>
            </w:r>
            <w:r w:rsidR="0036247C">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309" w:type="dxa"/>
            <w:shd w:val="clear" w:color="auto" w:fill="auto"/>
            <w:tcMar>
              <w:top w:w="100" w:type="dxa"/>
              <w:left w:w="100" w:type="dxa"/>
              <w:bottom w:w="100" w:type="dxa"/>
              <w:right w:w="100" w:type="dxa"/>
            </w:tcMar>
          </w:tcPr>
          <w:p w14:paraId="44E518DF" w14:textId="5D0A9FF1" w:rsidR="0095257E" w:rsidRDefault="006F3408" w:rsidP="00217707">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NYC Housing Policies </w:t>
            </w:r>
          </w:p>
        </w:tc>
      </w:tr>
      <w:tr w:rsidR="0095257E" w14:paraId="0EE16AF7" w14:textId="77777777" w:rsidTr="0095257E">
        <w:trPr>
          <w:trHeight w:val="405"/>
        </w:trPr>
        <w:tc>
          <w:tcPr>
            <w:tcW w:w="805" w:type="dxa"/>
            <w:shd w:val="clear" w:color="auto" w:fill="auto"/>
            <w:tcMar>
              <w:top w:w="100" w:type="dxa"/>
              <w:left w:w="100" w:type="dxa"/>
              <w:bottom w:w="100" w:type="dxa"/>
              <w:right w:w="100" w:type="dxa"/>
            </w:tcMar>
          </w:tcPr>
          <w:p w14:paraId="7E2D0C06" w14:textId="77777777" w:rsidR="0095257E" w:rsidRDefault="0095257E" w:rsidP="00217707">
            <w:pPr>
              <w:widowControl w:val="0"/>
              <w:pBdr>
                <w:top w:val="nil"/>
                <w:left w:val="nil"/>
                <w:bottom w:val="nil"/>
                <w:right w:val="nil"/>
                <w:between w:val="nil"/>
              </w:pBdr>
              <w:ind w:left="13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3</w:t>
            </w:r>
            <w:r>
              <w:rPr>
                <w:rFonts w:ascii="Times New Roman" w:eastAsia="Times New Roman" w:hAnsi="Times New Roman" w:cs="Times New Roman"/>
                <w:color w:val="000000"/>
              </w:rPr>
              <w:t xml:space="preserve"> </w:t>
            </w:r>
          </w:p>
        </w:tc>
        <w:tc>
          <w:tcPr>
            <w:tcW w:w="1440" w:type="dxa"/>
            <w:shd w:val="clear" w:color="auto" w:fill="auto"/>
            <w:tcMar>
              <w:top w:w="100" w:type="dxa"/>
              <w:left w:w="100" w:type="dxa"/>
              <w:bottom w:w="100" w:type="dxa"/>
              <w:right w:w="100" w:type="dxa"/>
            </w:tcMar>
          </w:tcPr>
          <w:p w14:paraId="213343A8" w14:textId="2328EF99" w:rsidR="0095257E" w:rsidRDefault="0095257E"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04</w:t>
            </w:r>
            <w:r>
              <w:rPr>
                <w:rFonts w:ascii="Times New Roman" w:eastAsia="Times New Roman" w:hAnsi="Times New Roman" w:cs="Times New Roman"/>
              </w:rPr>
              <w:t>/1</w:t>
            </w:r>
            <w:r w:rsidR="0036247C">
              <w:rPr>
                <w:rFonts w:ascii="Times New Roman" w:eastAsia="Times New Roman" w:hAnsi="Times New Roman" w:cs="Times New Roman"/>
              </w:rPr>
              <w:t>6</w:t>
            </w:r>
            <w:r>
              <w:rPr>
                <w:rFonts w:ascii="Times New Roman" w:eastAsia="Times New Roman" w:hAnsi="Times New Roman" w:cs="Times New Roman"/>
                <w:color w:val="000000"/>
              </w:rPr>
              <w:t>/20</w:t>
            </w:r>
            <w:r>
              <w:rPr>
                <w:rFonts w:ascii="Times New Roman" w:eastAsia="Times New Roman" w:hAnsi="Times New Roman" w:cs="Times New Roman"/>
              </w:rPr>
              <w:t>2</w:t>
            </w:r>
            <w:r w:rsidR="0036247C">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309" w:type="dxa"/>
            <w:shd w:val="clear" w:color="auto" w:fill="auto"/>
            <w:tcMar>
              <w:top w:w="100" w:type="dxa"/>
              <w:left w:w="100" w:type="dxa"/>
              <w:bottom w:w="100" w:type="dxa"/>
              <w:right w:w="100" w:type="dxa"/>
            </w:tcMar>
          </w:tcPr>
          <w:p w14:paraId="0703A7DD" w14:textId="44B655D7" w:rsidR="003E762A" w:rsidRDefault="00DF38EA" w:rsidP="00217707">
            <w:pPr>
              <w:widowControl w:val="0"/>
              <w:rPr>
                <w:rFonts w:ascii="Times New Roman" w:eastAsia="Times New Roman" w:hAnsi="Times New Roman" w:cs="Times New Roman"/>
                <w:bCs/>
              </w:rPr>
            </w:pPr>
            <w:r>
              <w:rPr>
                <w:rFonts w:ascii="Times New Roman" w:eastAsia="Times New Roman" w:hAnsi="Times New Roman" w:cs="Times New Roman"/>
                <w:bCs/>
              </w:rPr>
              <w:t>Guest Speaker: Immigrants in NYC</w:t>
            </w:r>
          </w:p>
          <w:p w14:paraId="02E10DF7" w14:textId="45818FE8" w:rsidR="0095257E" w:rsidRDefault="003E762A" w:rsidP="00217707">
            <w:pPr>
              <w:widowControl w:val="0"/>
              <w:rPr>
                <w:rFonts w:ascii="Times New Roman" w:eastAsia="Times New Roman" w:hAnsi="Times New Roman" w:cs="Times New Roman"/>
                <w:b/>
              </w:rPr>
            </w:pPr>
            <w:r w:rsidRPr="003E762A">
              <w:rPr>
                <w:rFonts w:ascii="Times New Roman" w:eastAsia="Times New Roman" w:hAnsi="Times New Roman" w:cs="Times New Roman"/>
                <w:b/>
                <w:bCs/>
              </w:rPr>
              <w:t xml:space="preserve">Policy </w:t>
            </w:r>
            <w:r w:rsidR="005D4447">
              <w:rPr>
                <w:rFonts w:ascii="Times New Roman" w:eastAsia="Times New Roman" w:hAnsi="Times New Roman" w:cs="Times New Roman"/>
                <w:b/>
                <w:bCs/>
              </w:rPr>
              <w:t>M</w:t>
            </w:r>
            <w:r w:rsidRPr="003E762A">
              <w:rPr>
                <w:rFonts w:ascii="Times New Roman" w:eastAsia="Times New Roman" w:hAnsi="Times New Roman" w:cs="Times New Roman"/>
                <w:b/>
                <w:bCs/>
              </w:rPr>
              <w:t xml:space="preserve">emos </w:t>
            </w:r>
            <w:r w:rsidR="005D4447">
              <w:rPr>
                <w:rFonts w:ascii="Times New Roman" w:eastAsia="Times New Roman" w:hAnsi="Times New Roman" w:cs="Times New Roman"/>
                <w:b/>
                <w:bCs/>
              </w:rPr>
              <w:t>d</w:t>
            </w:r>
            <w:r w:rsidRPr="003E762A">
              <w:rPr>
                <w:rFonts w:ascii="Times New Roman" w:eastAsia="Times New Roman" w:hAnsi="Times New Roman" w:cs="Times New Roman"/>
                <w:b/>
                <w:bCs/>
              </w:rPr>
              <w:t xml:space="preserve">ue </w:t>
            </w:r>
            <w:r w:rsidR="00487A2F">
              <w:rPr>
                <w:rFonts w:ascii="Times New Roman" w:eastAsia="Times New Roman" w:hAnsi="Times New Roman" w:cs="Times New Roman"/>
                <w:b/>
                <w:bCs/>
              </w:rPr>
              <w:t xml:space="preserve">at 11am </w:t>
            </w:r>
            <w:r w:rsidR="005D4447">
              <w:rPr>
                <w:rFonts w:ascii="Times New Roman" w:eastAsia="Times New Roman" w:hAnsi="Times New Roman" w:cs="Times New Roman"/>
                <w:b/>
                <w:bCs/>
              </w:rPr>
              <w:t>o</w:t>
            </w:r>
            <w:r w:rsidRPr="003E762A">
              <w:rPr>
                <w:rFonts w:ascii="Times New Roman" w:eastAsia="Times New Roman" w:hAnsi="Times New Roman" w:cs="Times New Roman"/>
                <w:b/>
                <w:bCs/>
              </w:rPr>
              <w:t xml:space="preserve">n </w:t>
            </w:r>
            <w:r>
              <w:rPr>
                <w:rFonts w:ascii="Times New Roman" w:eastAsia="Times New Roman" w:hAnsi="Times New Roman" w:cs="Times New Roman"/>
                <w:b/>
                <w:bCs/>
              </w:rPr>
              <w:t xml:space="preserve">NYU </w:t>
            </w:r>
            <w:r w:rsidRPr="003E762A">
              <w:rPr>
                <w:rFonts w:ascii="Times New Roman" w:eastAsia="Times New Roman" w:hAnsi="Times New Roman" w:cs="Times New Roman"/>
                <w:b/>
                <w:bCs/>
              </w:rPr>
              <w:t>Brightspace</w:t>
            </w:r>
            <w:r>
              <w:rPr>
                <w:rFonts w:ascii="Times New Roman" w:eastAsia="Times New Roman" w:hAnsi="Times New Roman" w:cs="Times New Roman"/>
                <w:b/>
                <w:bCs/>
              </w:rPr>
              <w:t>.</w:t>
            </w:r>
            <w:r w:rsidR="0095257E">
              <w:rPr>
                <w:rFonts w:ascii="Times New Roman" w:eastAsia="Times New Roman" w:hAnsi="Times New Roman" w:cs="Times New Roman"/>
                <w:b/>
              </w:rPr>
              <w:t xml:space="preserve"> </w:t>
            </w:r>
          </w:p>
        </w:tc>
      </w:tr>
      <w:tr w:rsidR="0095257E" w14:paraId="021C5593" w14:textId="77777777" w:rsidTr="0095257E">
        <w:trPr>
          <w:trHeight w:val="405"/>
        </w:trPr>
        <w:tc>
          <w:tcPr>
            <w:tcW w:w="805" w:type="dxa"/>
            <w:shd w:val="clear" w:color="auto" w:fill="auto"/>
            <w:tcMar>
              <w:top w:w="100" w:type="dxa"/>
              <w:left w:w="100" w:type="dxa"/>
              <w:bottom w:w="100" w:type="dxa"/>
              <w:right w:w="100" w:type="dxa"/>
            </w:tcMar>
          </w:tcPr>
          <w:p w14:paraId="78D13BFA" w14:textId="77777777" w:rsidR="0095257E" w:rsidRDefault="0095257E" w:rsidP="00217707">
            <w:pPr>
              <w:widowControl w:val="0"/>
              <w:pBdr>
                <w:top w:val="nil"/>
                <w:left w:val="nil"/>
                <w:bottom w:val="nil"/>
                <w:right w:val="nil"/>
                <w:between w:val="nil"/>
              </w:pBdr>
              <w:ind w:left="137"/>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w:t>
            </w:r>
            <w:r>
              <w:rPr>
                <w:rFonts w:ascii="Times New Roman" w:eastAsia="Times New Roman" w:hAnsi="Times New Roman" w:cs="Times New Roman"/>
              </w:rPr>
              <w:t>4</w:t>
            </w:r>
          </w:p>
        </w:tc>
        <w:tc>
          <w:tcPr>
            <w:tcW w:w="1440" w:type="dxa"/>
            <w:shd w:val="clear" w:color="auto" w:fill="auto"/>
            <w:tcMar>
              <w:top w:w="100" w:type="dxa"/>
              <w:left w:w="100" w:type="dxa"/>
              <w:bottom w:w="100" w:type="dxa"/>
              <w:right w:w="100" w:type="dxa"/>
            </w:tcMar>
          </w:tcPr>
          <w:p w14:paraId="0DF6EA26" w14:textId="77F022EA" w:rsidR="0095257E" w:rsidRDefault="0095257E"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04/2</w:t>
            </w:r>
            <w:r w:rsidR="0036247C">
              <w:rPr>
                <w:rFonts w:ascii="Times New Roman" w:eastAsia="Times New Roman" w:hAnsi="Times New Roman" w:cs="Times New Roman"/>
              </w:rPr>
              <w:t>1</w:t>
            </w:r>
            <w:r>
              <w:rPr>
                <w:rFonts w:ascii="Times New Roman" w:eastAsia="Times New Roman" w:hAnsi="Times New Roman" w:cs="Times New Roman"/>
                <w:color w:val="000000"/>
              </w:rPr>
              <w:t>/202</w:t>
            </w:r>
            <w:r w:rsidR="0036247C">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309" w:type="dxa"/>
            <w:shd w:val="clear" w:color="auto" w:fill="auto"/>
            <w:tcMar>
              <w:top w:w="100" w:type="dxa"/>
              <w:left w:w="100" w:type="dxa"/>
              <w:bottom w:w="100" w:type="dxa"/>
              <w:right w:w="100" w:type="dxa"/>
            </w:tcMar>
          </w:tcPr>
          <w:p w14:paraId="54815EBD" w14:textId="23FD5A0C" w:rsidR="0095257E" w:rsidRPr="00DF38EA" w:rsidRDefault="00E22A24" w:rsidP="00217707">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Guest Speaker</w:t>
            </w:r>
          </w:p>
        </w:tc>
      </w:tr>
      <w:tr w:rsidR="0095257E" w14:paraId="07FC091B" w14:textId="77777777" w:rsidTr="0095257E">
        <w:trPr>
          <w:trHeight w:val="660"/>
        </w:trPr>
        <w:tc>
          <w:tcPr>
            <w:tcW w:w="805" w:type="dxa"/>
            <w:shd w:val="clear" w:color="auto" w:fill="auto"/>
            <w:tcMar>
              <w:top w:w="100" w:type="dxa"/>
              <w:left w:w="100" w:type="dxa"/>
              <w:bottom w:w="100" w:type="dxa"/>
              <w:right w:w="100" w:type="dxa"/>
            </w:tcMar>
          </w:tcPr>
          <w:p w14:paraId="140BA4DF" w14:textId="77777777" w:rsidR="0095257E" w:rsidRDefault="0095257E" w:rsidP="00217707">
            <w:pPr>
              <w:widowControl w:val="0"/>
              <w:pBdr>
                <w:top w:val="nil"/>
                <w:left w:val="nil"/>
                <w:bottom w:val="nil"/>
                <w:right w:val="nil"/>
                <w:between w:val="nil"/>
              </w:pBdr>
              <w:ind w:left="13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4</w:t>
            </w:r>
            <w:r>
              <w:rPr>
                <w:rFonts w:ascii="Times New Roman" w:eastAsia="Times New Roman" w:hAnsi="Times New Roman" w:cs="Times New Roman"/>
                <w:color w:val="000000"/>
              </w:rPr>
              <w:t xml:space="preserve"> </w:t>
            </w:r>
          </w:p>
        </w:tc>
        <w:tc>
          <w:tcPr>
            <w:tcW w:w="1440" w:type="dxa"/>
            <w:shd w:val="clear" w:color="auto" w:fill="auto"/>
            <w:tcMar>
              <w:top w:w="100" w:type="dxa"/>
              <w:left w:w="100" w:type="dxa"/>
              <w:bottom w:w="100" w:type="dxa"/>
              <w:right w:w="100" w:type="dxa"/>
            </w:tcMar>
          </w:tcPr>
          <w:p w14:paraId="1DC0C8E5" w14:textId="2964AB14" w:rsidR="0095257E" w:rsidRDefault="0095257E" w:rsidP="0021770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04/2</w:t>
            </w:r>
            <w:r w:rsidR="0036247C">
              <w:rPr>
                <w:rFonts w:ascii="Times New Roman" w:eastAsia="Times New Roman" w:hAnsi="Times New Roman" w:cs="Times New Roman"/>
              </w:rPr>
              <w:t>3</w:t>
            </w:r>
            <w:r>
              <w:rPr>
                <w:rFonts w:ascii="Times New Roman" w:eastAsia="Times New Roman" w:hAnsi="Times New Roman" w:cs="Times New Roman"/>
                <w:color w:val="000000"/>
              </w:rPr>
              <w:t>/202</w:t>
            </w:r>
            <w:r w:rsidR="0036247C">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309" w:type="dxa"/>
            <w:shd w:val="clear" w:color="auto" w:fill="auto"/>
            <w:tcMar>
              <w:top w:w="100" w:type="dxa"/>
              <w:left w:w="100" w:type="dxa"/>
              <w:bottom w:w="100" w:type="dxa"/>
              <w:right w:w="100" w:type="dxa"/>
            </w:tcMar>
          </w:tcPr>
          <w:p w14:paraId="61DA1F9F" w14:textId="2E714108" w:rsidR="0095257E" w:rsidRPr="00DF38EA" w:rsidRDefault="007D3D32" w:rsidP="0021770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Cs/>
              </w:rPr>
            </w:pPr>
            <w:r>
              <w:rPr>
                <w:rFonts w:ascii="Times New Roman" w:eastAsia="Times New Roman" w:hAnsi="Times New Roman" w:cs="Times New Roman"/>
                <w:bCs/>
              </w:rPr>
              <w:t>Guest Speaker: Climate Change</w:t>
            </w:r>
          </w:p>
        </w:tc>
      </w:tr>
      <w:tr w:rsidR="00643167" w14:paraId="4A84CC29" w14:textId="77777777" w:rsidTr="0095257E">
        <w:trPr>
          <w:trHeight w:val="410"/>
        </w:trPr>
        <w:tc>
          <w:tcPr>
            <w:tcW w:w="805" w:type="dxa"/>
            <w:shd w:val="clear" w:color="auto" w:fill="auto"/>
            <w:tcMar>
              <w:top w:w="100" w:type="dxa"/>
              <w:left w:w="100" w:type="dxa"/>
              <w:bottom w:w="100" w:type="dxa"/>
              <w:right w:w="100" w:type="dxa"/>
            </w:tcMar>
          </w:tcPr>
          <w:p w14:paraId="6AF60B53" w14:textId="77777777" w:rsidR="00643167" w:rsidRDefault="00643167" w:rsidP="00643167">
            <w:pPr>
              <w:widowControl w:val="0"/>
              <w:pBdr>
                <w:top w:val="nil"/>
                <w:left w:val="nil"/>
                <w:bottom w:val="nil"/>
                <w:right w:val="nil"/>
                <w:between w:val="nil"/>
              </w:pBdr>
              <w:ind w:left="13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5</w:t>
            </w:r>
          </w:p>
        </w:tc>
        <w:tc>
          <w:tcPr>
            <w:tcW w:w="1440" w:type="dxa"/>
            <w:shd w:val="clear" w:color="auto" w:fill="auto"/>
            <w:tcMar>
              <w:top w:w="100" w:type="dxa"/>
              <w:left w:w="100" w:type="dxa"/>
              <w:bottom w:w="100" w:type="dxa"/>
              <w:right w:w="100" w:type="dxa"/>
            </w:tcMar>
          </w:tcPr>
          <w:p w14:paraId="7C1D6A08" w14:textId="2A928E10" w:rsidR="00643167" w:rsidRDefault="00643167" w:rsidP="0064316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w:t>
            </w:r>
            <w:r>
              <w:rPr>
                <w:rFonts w:ascii="Times New Roman" w:eastAsia="Times New Roman" w:hAnsi="Times New Roman" w:cs="Times New Roman"/>
              </w:rPr>
              <w:t>4</w:t>
            </w:r>
            <w:r>
              <w:rPr>
                <w:rFonts w:ascii="Times New Roman" w:eastAsia="Times New Roman" w:hAnsi="Times New Roman" w:cs="Times New Roman"/>
                <w:color w:val="000000"/>
              </w:rPr>
              <w:t>/2</w:t>
            </w:r>
            <w:r>
              <w:rPr>
                <w:rFonts w:ascii="Times New Roman" w:eastAsia="Times New Roman" w:hAnsi="Times New Roman" w:cs="Times New Roman"/>
              </w:rPr>
              <w:t>8/</w:t>
            </w:r>
            <w:r>
              <w:rPr>
                <w:rFonts w:ascii="Times New Roman" w:eastAsia="Times New Roman" w:hAnsi="Times New Roman" w:cs="Times New Roman"/>
                <w:color w:val="000000"/>
              </w:rPr>
              <w:t>202</w:t>
            </w:r>
            <w:r>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309" w:type="dxa"/>
            <w:shd w:val="clear" w:color="auto" w:fill="auto"/>
            <w:tcMar>
              <w:top w:w="100" w:type="dxa"/>
              <w:left w:w="100" w:type="dxa"/>
              <w:bottom w:w="100" w:type="dxa"/>
              <w:right w:w="100" w:type="dxa"/>
            </w:tcMar>
          </w:tcPr>
          <w:p w14:paraId="0F79B0EA" w14:textId="49CF8B21" w:rsidR="00643167" w:rsidRDefault="00643167" w:rsidP="008973C2">
            <w:pPr>
              <w:widowControl w:val="0"/>
              <w:rPr>
                <w:rFonts w:ascii="Times New Roman" w:eastAsia="Times New Roman" w:hAnsi="Times New Roman" w:cs="Times New Roman"/>
              </w:rPr>
            </w:pPr>
            <w:r w:rsidRPr="00DF38EA">
              <w:rPr>
                <w:rFonts w:ascii="Times New Roman" w:eastAsia="Times New Roman" w:hAnsi="Times New Roman" w:cs="Times New Roman"/>
              </w:rPr>
              <w:t xml:space="preserve">The Mayoral </w:t>
            </w:r>
            <w:r>
              <w:rPr>
                <w:rFonts w:ascii="Times New Roman" w:eastAsia="Times New Roman" w:hAnsi="Times New Roman" w:cs="Times New Roman"/>
              </w:rPr>
              <w:t>Election</w:t>
            </w:r>
            <w:r w:rsidRPr="00DF38EA">
              <w:rPr>
                <w:rFonts w:ascii="Times New Roman" w:eastAsia="Times New Roman" w:hAnsi="Times New Roman" w:cs="Times New Roman"/>
              </w:rPr>
              <w:t>, Pt. I</w:t>
            </w:r>
          </w:p>
        </w:tc>
      </w:tr>
      <w:tr w:rsidR="00643167" w14:paraId="5544B23C" w14:textId="77777777" w:rsidTr="00912597">
        <w:trPr>
          <w:trHeight w:val="405"/>
        </w:trPr>
        <w:tc>
          <w:tcPr>
            <w:tcW w:w="805" w:type="dxa"/>
            <w:shd w:val="clear" w:color="auto" w:fill="auto"/>
            <w:tcMar>
              <w:top w:w="100" w:type="dxa"/>
              <w:left w:w="100" w:type="dxa"/>
              <w:bottom w:w="100" w:type="dxa"/>
              <w:right w:w="100" w:type="dxa"/>
            </w:tcMar>
          </w:tcPr>
          <w:p w14:paraId="639921DA" w14:textId="77777777" w:rsidR="00643167" w:rsidRDefault="00643167" w:rsidP="00643167">
            <w:pPr>
              <w:widowControl w:val="0"/>
              <w:pBdr>
                <w:top w:val="nil"/>
                <w:left w:val="nil"/>
                <w:bottom w:val="nil"/>
                <w:right w:val="nil"/>
                <w:between w:val="nil"/>
              </w:pBdr>
              <w:ind w:left="13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1440" w:type="dxa"/>
            <w:shd w:val="clear" w:color="auto" w:fill="auto"/>
            <w:tcMar>
              <w:top w:w="100" w:type="dxa"/>
              <w:left w:w="100" w:type="dxa"/>
              <w:bottom w:w="100" w:type="dxa"/>
              <w:right w:w="100" w:type="dxa"/>
            </w:tcMar>
          </w:tcPr>
          <w:p w14:paraId="04B483B0" w14:textId="69F66978" w:rsidR="00643167" w:rsidRDefault="00643167" w:rsidP="0064316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color w:val="000000"/>
              </w:rPr>
              <w:t>04/</w:t>
            </w:r>
            <w:r>
              <w:rPr>
                <w:rFonts w:ascii="Times New Roman" w:eastAsia="Times New Roman" w:hAnsi="Times New Roman" w:cs="Times New Roman"/>
              </w:rPr>
              <w:t>30</w:t>
            </w:r>
            <w:r>
              <w:rPr>
                <w:rFonts w:ascii="Times New Roman" w:eastAsia="Times New Roman" w:hAnsi="Times New Roman" w:cs="Times New Roman"/>
                <w:color w:val="000000"/>
              </w:rPr>
              <w:t>/202</w:t>
            </w:r>
            <w:r>
              <w:rPr>
                <w:rFonts w:ascii="Times New Roman" w:eastAsia="Times New Roman" w:hAnsi="Times New Roman" w:cs="Times New Roman"/>
              </w:rPr>
              <w:t>5</w:t>
            </w:r>
            <w:r>
              <w:rPr>
                <w:rFonts w:ascii="Times New Roman" w:eastAsia="Times New Roman" w:hAnsi="Times New Roman" w:cs="Times New Roman"/>
                <w:color w:val="000000"/>
              </w:rPr>
              <w:t xml:space="preserve"> </w:t>
            </w:r>
          </w:p>
        </w:tc>
        <w:tc>
          <w:tcPr>
            <w:tcW w:w="7309" w:type="dxa"/>
          </w:tcPr>
          <w:p w14:paraId="77536488" w14:textId="79EFA4D1" w:rsidR="00643167" w:rsidRDefault="00643167" w:rsidP="00643167">
            <w:pPr>
              <w:widowControl w:val="0"/>
              <w:rPr>
                <w:rFonts w:ascii="Times New Roman" w:eastAsia="Times New Roman" w:hAnsi="Times New Roman" w:cs="Times New Roman"/>
                <w:b/>
              </w:rPr>
            </w:pPr>
            <w:r>
              <w:rPr>
                <w:rFonts w:ascii="Times New Roman" w:eastAsia="Times New Roman" w:hAnsi="Times New Roman" w:cs="Times New Roman"/>
                <w:bCs/>
              </w:rPr>
              <w:t>The Mayoral Election, Pt. II</w:t>
            </w:r>
          </w:p>
        </w:tc>
      </w:tr>
      <w:tr w:rsidR="00643167" w14:paraId="59B87B73" w14:textId="77777777" w:rsidTr="0095257E">
        <w:trPr>
          <w:trHeight w:val="405"/>
        </w:trPr>
        <w:tc>
          <w:tcPr>
            <w:tcW w:w="805" w:type="dxa"/>
            <w:shd w:val="clear" w:color="auto" w:fill="auto"/>
            <w:tcMar>
              <w:top w:w="100" w:type="dxa"/>
              <w:left w:w="100" w:type="dxa"/>
              <w:bottom w:w="100" w:type="dxa"/>
              <w:right w:w="100" w:type="dxa"/>
            </w:tcMar>
          </w:tcPr>
          <w:p w14:paraId="4776992A" w14:textId="77777777" w:rsidR="00643167" w:rsidRDefault="00643167" w:rsidP="00643167">
            <w:pPr>
              <w:widowControl w:val="0"/>
              <w:pBdr>
                <w:top w:val="nil"/>
                <w:left w:val="nil"/>
                <w:bottom w:val="nil"/>
                <w:right w:val="nil"/>
                <w:between w:val="nil"/>
              </w:pBdr>
              <w:ind w:left="137"/>
              <w:rPr>
                <w:rFonts w:ascii="Times New Roman" w:eastAsia="Times New Roman" w:hAnsi="Times New Roman" w:cs="Times New Roman"/>
                <w:color w:val="000000"/>
              </w:rPr>
            </w:pPr>
            <w:r>
              <w:rPr>
                <w:rFonts w:ascii="Times New Roman" w:eastAsia="Times New Roman" w:hAnsi="Times New Roman" w:cs="Times New Roman"/>
              </w:rPr>
              <w:t>16</w:t>
            </w:r>
          </w:p>
        </w:tc>
        <w:tc>
          <w:tcPr>
            <w:tcW w:w="1440" w:type="dxa"/>
            <w:shd w:val="clear" w:color="auto" w:fill="auto"/>
            <w:tcMar>
              <w:top w:w="100" w:type="dxa"/>
              <w:left w:w="100" w:type="dxa"/>
              <w:bottom w:w="100" w:type="dxa"/>
              <w:right w:w="100" w:type="dxa"/>
            </w:tcMar>
          </w:tcPr>
          <w:p w14:paraId="2BDEB348" w14:textId="02BA8EA6" w:rsidR="00643167" w:rsidRDefault="00643167" w:rsidP="00643167">
            <w:pPr>
              <w:widowControl w:val="0"/>
              <w:pBdr>
                <w:top w:val="nil"/>
                <w:left w:val="nil"/>
                <w:bottom w:val="nil"/>
                <w:right w:val="nil"/>
                <w:between w:val="nil"/>
              </w:pBdr>
              <w:ind w:left="123"/>
              <w:rPr>
                <w:rFonts w:ascii="Times New Roman" w:eastAsia="Times New Roman" w:hAnsi="Times New Roman" w:cs="Times New Roman"/>
                <w:color w:val="000000"/>
              </w:rPr>
            </w:pPr>
            <w:r>
              <w:rPr>
                <w:rFonts w:ascii="Times New Roman" w:eastAsia="Times New Roman" w:hAnsi="Times New Roman" w:cs="Times New Roman"/>
              </w:rPr>
              <w:t>05/05/2024</w:t>
            </w:r>
          </w:p>
        </w:tc>
        <w:tc>
          <w:tcPr>
            <w:tcW w:w="7309" w:type="dxa"/>
            <w:vAlign w:val="center"/>
          </w:tcPr>
          <w:p w14:paraId="43B25361" w14:textId="77777777" w:rsidR="00643167" w:rsidRDefault="00643167" w:rsidP="00643167">
            <w:pPr>
              <w:widowControl w:val="0"/>
              <w:rPr>
                <w:rFonts w:ascii="Times New Roman" w:eastAsia="Times New Roman" w:hAnsi="Times New Roman" w:cs="Times New Roman"/>
              </w:rPr>
            </w:pPr>
            <w:r>
              <w:rPr>
                <w:rFonts w:ascii="Times New Roman" w:eastAsia="Times New Roman" w:hAnsi="Times New Roman" w:cs="Times New Roman"/>
              </w:rPr>
              <w:t>The Future of New York</w:t>
            </w:r>
          </w:p>
          <w:p w14:paraId="19908E86" w14:textId="2DE5CE39" w:rsidR="00643167" w:rsidRDefault="00643167" w:rsidP="00643167">
            <w:pPr>
              <w:widowControl w:val="0"/>
              <w:rPr>
                <w:rFonts w:ascii="Times New Roman" w:eastAsia="Times New Roman" w:hAnsi="Times New Roman" w:cs="Times New Roman"/>
                <w:b/>
              </w:rPr>
            </w:pPr>
            <w:r>
              <w:rPr>
                <w:rFonts w:ascii="Times New Roman" w:eastAsia="Times New Roman" w:hAnsi="Times New Roman" w:cs="Times New Roman"/>
                <w:b/>
              </w:rPr>
              <w:t>Final Exam instructions posted on NYU Brightspace.</w:t>
            </w:r>
          </w:p>
        </w:tc>
      </w:tr>
    </w:tbl>
    <w:p w14:paraId="02CE368C" w14:textId="77777777" w:rsidR="003357EA" w:rsidRDefault="003357EA" w:rsidP="00217707">
      <w:pPr>
        <w:widowControl w:val="0"/>
        <w:pBdr>
          <w:top w:val="nil"/>
          <w:left w:val="nil"/>
          <w:bottom w:val="nil"/>
          <w:right w:val="nil"/>
          <w:between w:val="nil"/>
        </w:pBdr>
        <w:rPr>
          <w:rFonts w:ascii="Times New Roman" w:eastAsia="Times New Roman" w:hAnsi="Times New Roman" w:cs="Times New Roman"/>
          <w:u w:val="single"/>
        </w:rPr>
      </w:pPr>
    </w:p>
    <w:sectPr w:rsidR="003357EA">
      <w:footerReference w:type="even" r:id="rId10"/>
      <w:footerReference w:type="default" r:id="rId11"/>
      <w:pgSz w:w="12240" w:h="15840"/>
      <w:pgMar w:top="1370" w:right="1306" w:bottom="750" w:left="13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090D6" w14:textId="77777777" w:rsidR="00732F96" w:rsidRDefault="00732F96" w:rsidP="007D0C5B">
      <w:pPr>
        <w:spacing w:line="240" w:lineRule="auto"/>
      </w:pPr>
      <w:r>
        <w:separator/>
      </w:r>
    </w:p>
  </w:endnote>
  <w:endnote w:type="continuationSeparator" w:id="0">
    <w:p w14:paraId="032A74AD" w14:textId="77777777" w:rsidR="00732F96" w:rsidRDefault="00732F96" w:rsidP="007D0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964616"/>
      <w:docPartObj>
        <w:docPartGallery w:val="Page Numbers (Bottom of Page)"/>
        <w:docPartUnique/>
      </w:docPartObj>
    </w:sdtPr>
    <w:sdtContent>
      <w:p w14:paraId="1C7BEB12" w14:textId="6B51310F" w:rsidR="007D0C5B" w:rsidRDefault="007D0C5B" w:rsidP="005717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8E8B1E" w14:textId="77777777" w:rsidR="007D0C5B" w:rsidRDefault="007D0C5B" w:rsidP="007D0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8498362"/>
      <w:docPartObj>
        <w:docPartGallery w:val="Page Numbers (Bottom of Page)"/>
        <w:docPartUnique/>
      </w:docPartObj>
    </w:sdtPr>
    <w:sdtContent>
      <w:p w14:paraId="59214D0E" w14:textId="1A50479B" w:rsidR="007D0C5B" w:rsidRDefault="007D0C5B" w:rsidP="005717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5EF51C8" w14:textId="77777777" w:rsidR="007D0C5B" w:rsidRDefault="007D0C5B" w:rsidP="007D0C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CF031" w14:textId="77777777" w:rsidR="00732F96" w:rsidRDefault="00732F96" w:rsidP="007D0C5B">
      <w:pPr>
        <w:spacing w:line="240" w:lineRule="auto"/>
      </w:pPr>
      <w:r>
        <w:separator/>
      </w:r>
    </w:p>
  </w:footnote>
  <w:footnote w:type="continuationSeparator" w:id="0">
    <w:p w14:paraId="262ADB53" w14:textId="77777777" w:rsidR="00732F96" w:rsidRDefault="00732F96" w:rsidP="007D0C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55B4E"/>
    <w:multiLevelType w:val="multilevel"/>
    <w:tmpl w:val="EE748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EA3501"/>
    <w:multiLevelType w:val="multilevel"/>
    <w:tmpl w:val="38600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6E1024"/>
    <w:multiLevelType w:val="multilevel"/>
    <w:tmpl w:val="C77C7CE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743066410">
    <w:abstractNumId w:val="2"/>
  </w:num>
  <w:num w:numId="2" w16cid:durableId="1316372537">
    <w:abstractNumId w:val="0"/>
  </w:num>
  <w:num w:numId="3" w16cid:durableId="925456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EA"/>
    <w:rsid w:val="00000ADB"/>
    <w:rsid w:val="00056A8C"/>
    <w:rsid w:val="000D5AA1"/>
    <w:rsid w:val="000F18A6"/>
    <w:rsid w:val="001251B3"/>
    <w:rsid w:val="0019117E"/>
    <w:rsid w:val="001953BB"/>
    <w:rsid w:val="00201BA1"/>
    <w:rsid w:val="00217707"/>
    <w:rsid w:val="00292446"/>
    <w:rsid w:val="003242A3"/>
    <w:rsid w:val="003357EA"/>
    <w:rsid w:val="003373D2"/>
    <w:rsid w:val="0034572E"/>
    <w:rsid w:val="0036247C"/>
    <w:rsid w:val="00364B9D"/>
    <w:rsid w:val="00380A59"/>
    <w:rsid w:val="0039708C"/>
    <w:rsid w:val="0039729F"/>
    <w:rsid w:val="003E211A"/>
    <w:rsid w:val="003E762A"/>
    <w:rsid w:val="00433859"/>
    <w:rsid w:val="00464AE1"/>
    <w:rsid w:val="00487A2F"/>
    <w:rsid w:val="00490EAA"/>
    <w:rsid w:val="004E598A"/>
    <w:rsid w:val="00512844"/>
    <w:rsid w:val="0052494E"/>
    <w:rsid w:val="005D208A"/>
    <w:rsid w:val="005D4447"/>
    <w:rsid w:val="005E108F"/>
    <w:rsid w:val="00643167"/>
    <w:rsid w:val="006533C9"/>
    <w:rsid w:val="00663C21"/>
    <w:rsid w:val="00673C6D"/>
    <w:rsid w:val="006806B3"/>
    <w:rsid w:val="006D278B"/>
    <w:rsid w:val="006F3408"/>
    <w:rsid w:val="006F59A4"/>
    <w:rsid w:val="007130FB"/>
    <w:rsid w:val="007326E5"/>
    <w:rsid w:val="00732F96"/>
    <w:rsid w:val="007D0C5B"/>
    <w:rsid w:val="007D3D32"/>
    <w:rsid w:val="00833D92"/>
    <w:rsid w:val="00891896"/>
    <w:rsid w:val="008973C2"/>
    <w:rsid w:val="008A4C62"/>
    <w:rsid w:val="008C048F"/>
    <w:rsid w:val="008D7673"/>
    <w:rsid w:val="00902E0E"/>
    <w:rsid w:val="0095257E"/>
    <w:rsid w:val="009A3574"/>
    <w:rsid w:val="00A57B60"/>
    <w:rsid w:val="00A652DE"/>
    <w:rsid w:val="00AA249A"/>
    <w:rsid w:val="00AB682D"/>
    <w:rsid w:val="00AF23A7"/>
    <w:rsid w:val="00AF5AAB"/>
    <w:rsid w:val="00B15270"/>
    <w:rsid w:val="00B26607"/>
    <w:rsid w:val="00B7134E"/>
    <w:rsid w:val="00C15B28"/>
    <w:rsid w:val="00C1682F"/>
    <w:rsid w:val="00C5022A"/>
    <w:rsid w:val="00C71F2B"/>
    <w:rsid w:val="00CA106E"/>
    <w:rsid w:val="00D31522"/>
    <w:rsid w:val="00D333B3"/>
    <w:rsid w:val="00D450F4"/>
    <w:rsid w:val="00D72211"/>
    <w:rsid w:val="00DA62C2"/>
    <w:rsid w:val="00DF38EA"/>
    <w:rsid w:val="00E22A24"/>
    <w:rsid w:val="00E2635A"/>
    <w:rsid w:val="00F6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D69F"/>
  <w15:docId w15:val="{7A348CA4-F72F-474D-A5CD-2EEC20FF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A106E"/>
    <w:rPr>
      <w:color w:val="0000FF" w:themeColor="hyperlink"/>
      <w:u w:val="single"/>
    </w:rPr>
  </w:style>
  <w:style w:type="character" w:styleId="UnresolvedMention">
    <w:name w:val="Unresolved Mention"/>
    <w:basedOn w:val="DefaultParagraphFont"/>
    <w:uiPriority w:val="99"/>
    <w:semiHidden/>
    <w:unhideWhenUsed/>
    <w:rsid w:val="00CA106E"/>
    <w:rPr>
      <w:color w:val="605E5C"/>
      <w:shd w:val="clear" w:color="auto" w:fill="E1DFDD"/>
    </w:rPr>
  </w:style>
  <w:style w:type="paragraph" w:styleId="ListParagraph">
    <w:name w:val="List Paragraph"/>
    <w:basedOn w:val="Normal"/>
    <w:uiPriority w:val="34"/>
    <w:qFormat/>
    <w:rsid w:val="005E108F"/>
    <w:pPr>
      <w:ind w:left="720"/>
      <w:contextualSpacing/>
    </w:pPr>
  </w:style>
  <w:style w:type="paragraph" w:styleId="NormalWeb">
    <w:name w:val="Normal (Web)"/>
    <w:basedOn w:val="Normal"/>
    <w:uiPriority w:val="99"/>
    <w:unhideWhenUsed/>
    <w:rsid w:val="001251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51B3"/>
    <w:rPr>
      <w:b/>
      <w:bCs/>
    </w:rPr>
  </w:style>
  <w:style w:type="paragraph" w:styleId="Footer">
    <w:name w:val="footer"/>
    <w:basedOn w:val="Normal"/>
    <w:link w:val="FooterChar"/>
    <w:uiPriority w:val="99"/>
    <w:unhideWhenUsed/>
    <w:rsid w:val="007D0C5B"/>
    <w:pPr>
      <w:tabs>
        <w:tab w:val="center" w:pos="4680"/>
        <w:tab w:val="right" w:pos="9360"/>
      </w:tabs>
      <w:spacing w:line="240" w:lineRule="auto"/>
    </w:pPr>
  </w:style>
  <w:style w:type="character" w:customStyle="1" w:styleId="FooterChar">
    <w:name w:val="Footer Char"/>
    <w:basedOn w:val="DefaultParagraphFont"/>
    <w:link w:val="Footer"/>
    <w:uiPriority w:val="99"/>
    <w:rsid w:val="007D0C5B"/>
  </w:style>
  <w:style w:type="character" w:styleId="PageNumber">
    <w:name w:val="page number"/>
    <w:basedOn w:val="DefaultParagraphFont"/>
    <w:uiPriority w:val="99"/>
    <w:semiHidden/>
    <w:unhideWhenUsed/>
    <w:rsid w:val="007D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854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z226@ny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mptroller.ny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Zaydman</cp:lastModifiedBy>
  <cp:revision>2</cp:revision>
  <dcterms:created xsi:type="dcterms:W3CDTF">2025-03-18T17:23:00Z</dcterms:created>
  <dcterms:modified xsi:type="dcterms:W3CDTF">2025-03-18T17:23:00Z</dcterms:modified>
</cp:coreProperties>
</file>